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B7" w:rsidRPr="00890392" w:rsidRDefault="006773B7" w:rsidP="006773B7">
      <w:pPr>
        <w:jc w:val="center"/>
        <w:rPr>
          <w:rFonts w:ascii="Times New Roman" w:hAnsi="Times New Roman" w:cs="Times New Roman"/>
          <w:b/>
          <w:u w:val="single"/>
        </w:rPr>
      </w:pPr>
      <w:r w:rsidRPr="00890392">
        <w:rPr>
          <w:rFonts w:ascii="Times New Roman" w:hAnsi="Times New Roman" w:cs="Times New Roman"/>
          <w:b/>
          <w:u w:val="single"/>
        </w:rPr>
        <w:t>Příloha č. 19 Smlouvy: Smluvní pokuty</w:t>
      </w:r>
      <w:bookmarkStart w:id="0" w:name="_GoBack"/>
      <w:bookmarkEnd w:id="0"/>
    </w:p>
    <w:p w:rsidR="006773B7" w:rsidRPr="00890392" w:rsidRDefault="006773B7" w:rsidP="006773B7">
      <w:pPr>
        <w:jc w:val="both"/>
        <w:rPr>
          <w:rFonts w:ascii="Times New Roman" w:hAnsi="Times New Roman" w:cs="Times New Roman"/>
          <w:b/>
          <w:u w:val="single"/>
        </w:rPr>
      </w:pP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kterékoli povinnosti Dopravce podle čl. </w:t>
      </w:r>
      <w:r w:rsidR="0061010F" w:rsidRPr="00890392">
        <w:rPr>
          <w:rFonts w:ascii="Times New Roman" w:hAnsi="Times New Roman" w:cs="Times New Roman"/>
        </w:rPr>
        <w:t>5</w:t>
      </w:r>
      <w:r w:rsidRPr="00890392">
        <w:rPr>
          <w:rFonts w:ascii="Times New Roman" w:hAnsi="Times New Roman" w:cs="Times New Roman"/>
        </w:rPr>
        <w:t xml:space="preserve"> odst. </w:t>
      </w:r>
      <w:r w:rsidR="0061010F" w:rsidRPr="00890392">
        <w:rPr>
          <w:rFonts w:ascii="Times New Roman" w:hAnsi="Times New Roman" w:cs="Times New Roman"/>
        </w:rPr>
        <w:t>5.</w:t>
      </w:r>
      <w:r w:rsidRPr="00890392">
        <w:rPr>
          <w:rFonts w:ascii="Times New Roman" w:hAnsi="Times New Roman" w:cs="Times New Roman"/>
        </w:rPr>
        <w:t>1 až 5</w:t>
      </w:r>
      <w:r w:rsidR="0061010F" w:rsidRPr="00890392">
        <w:rPr>
          <w:rFonts w:ascii="Times New Roman" w:hAnsi="Times New Roman" w:cs="Times New Roman"/>
        </w:rPr>
        <w:t>.7 této S</w:t>
      </w:r>
      <w:r w:rsidRPr="00890392">
        <w:rPr>
          <w:rFonts w:ascii="Times New Roman" w:hAnsi="Times New Roman" w:cs="Times New Roman"/>
        </w:rPr>
        <w:t xml:space="preserve">mlouvy je Dopravce Objednateli povinen zaplatit smluvní pokutu ve výši 1 000 000,- Kč za každý jednotlivý případ porušení.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kterékoli povinnosti Dopravce podle</w:t>
      </w:r>
      <w:r w:rsidR="0061010F" w:rsidRPr="00890392">
        <w:rPr>
          <w:rFonts w:ascii="Times New Roman" w:hAnsi="Times New Roman" w:cs="Times New Roman"/>
        </w:rPr>
        <w:t xml:space="preserve"> čl. 2</w:t>
      </w:r>
      <w:r w:rsidRPr="00890392">
        <w:rPr>
          <w:rFonts w:ascii="Times New Roman" w:hAnsi="Times New Roman" w:cs="Times New Roman"/>
        </w:rPr>
        <w:t xml:space="preserve">3 odst. </w:t>
      </w:r>
      <w:r w:rsidR="0061010F" w:rsidRPr="00890392">
        <w:rPr>
          <w:rFonts w:ascii="Times New Roman" w:hAnsi="Times New Roman" w:cs="Times New Roman"/>
        </w:rPr>
        <w:t>23.1 nebo 23.4 této S</w:t>
      </w:r>
      <w:r w:rsidRPr="00890392">
        <w:rPr>
          <w:rFonts w:ascii="Times New Roman" w:hAnsi="Times New Roman" w:cs="Times New Roman"/>
        </w:rPr>
        <w:t>mlouvy je Dopravce Objednateli povinen zaplatit smluvní pokutu ve výši 500 000,- Kč za každý kalendářní den prodlení s plněním takové povinnosti, a to až do maximální celkové výše 3 000 000,- Kč.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uvést v Celkovém vyúčtování pravdivé a úplné informace vypočtené v čl. </w:t>
      </w:r>
      <w:r w:rsidR="0061010F" w:rsidRPr="00890392">
        <w:rPr>
          <w:rFonts w:ascii="Times New Roman" w:hAnsi="Times New Roman" w:cs="Times New Roman"/>
        </w:rPr>
        <w:t>9</w:t>
      </w:r>
      <w:r w:rsidRPr="00890392">
        <w:rPr>
          <w:rFonts w:ascii="Times New Roman" w:hAnsi="Times New Roman" w:cs="Times New Roman"/>
        </w:rPr>
        <w:t xml:space="preserve"> odst. </w:t>
      </w:r>
      <w:r w:rsidR="0061010F" w:rsidRPr="00890392">
        <w:rPr>
          <w:rFonts w:ascii="Times New Roman" w:hAnsi="Times New Roman" w:cs="Times New Roman"/>
        </w:rPr>
        <w:t>9.20</w:t>
      </w:r>
      <w:r w:rsidRPr="00890392">
        <w:rPr>
          <w:rFonts w:ascii="Times New Roman" w:hAnsi="Times New Roman" w:cs="Times New Roman"/>
        </w:rPr>
        <w:t xml:space="preserve"> této </w:t>
      </w:r>
      <w:r w:rsidR="0061010F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mlouvy, zavazuje se zaplatit smluvní pokutu ve výši 5 000,- Kč za každý nepravdivý či neúplný údaj a smluvní pokutu ve výši 2 000,- Kč za každý kalendářní den prodlení s plněním povinnosti předložit Celkové vyúčtování ve stanovené lhůtě.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svých povinností podle</w:t>
      </w:r>
      <w:r w:rsidR="00083F2C" w:rsidRPr="00890392">
        <w:rPr>
          <w:rFonts w:ascii="Times New Roman" w:hAnsi="Times New Roman" w:cs="Times New Roman"/>
        </w:rPr>
        <w:t xml:space="preserve"> čl. 9</w:t>
      </w:r>
      <w:r w:rsidRPr="00890392">
        <w:rPr>
          <w:rFonts w:ascii="Times New Roman" w:hAnsi="Times New Roman" w:cs="Times New Roman"/>
        </w:rPr>
        <w:t xml:space="preserve"> odst. </w:t>
      </w:r>
      <w:r w:rsidR="00083F2C" w:rsidRPr="00890392">
        <w:rPr>
          <w:rFonts w:ascii="Times New Roman" w:hAnsi="Times New Roman" w:cs="Times New Roman"/>
        </w:rPr>
        <w:t>9.</w:t>
      </w:r>
      <w:r w:rsidRPr="00890392">
        <w:rPr>
          <w:rFonts w:ascii="Times New Roman" w:hAnsi="Times New Roman" w:cs="Times New Roman"/>
        </w:rPr>
        <w:t>7</w:t>
      </w:r>
      <w:r w:rsidR="00083F2C" w:rsidRPr="00890392">
        <w:rPr>
          <w:rFonts w:ascii="Times New Roman" w:hAnsi="Times New Roman" w:cs="Times New Roman"/>
        </w:rPr>
        <w:t xml:space="preserve"> S</w:t>
      </w:r>
      <w:r w:rsidRPr="00890392">
        <w:rPr>
          <w:rFonts w:ascii="Times New Roman" w:hAnsi="Times New Roman" w:cs="Times New Roman"/>
        </w:rPr>
        <w:t xml:space="preserve">mlouvy zaplatí Dopravce Objednateli smluvní pokutu ve výši 2 000,- Kč za každý kalendářní den, kdy porušení takové povinnosti trvá, případně za každý kalendářní den prodlení s plněním takové povinnosti.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svých povinností podle čl. </w:t>
      </w:r>
      <w:r w:rsidR="00083F2C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083F2C" w:rsidRPr="00890392">
        <w:rPr>
          <w:rFonts w:ascii="Times New Roman" w:hAnsi="Times New Roman" w:cs="Times New Roman"/>
        </w:rPr>
        <w:t>10.1 této S</w:t>
      </w:r>
      <w:r w:rsidRPr="00890392">
        <w:rPr>
          <w:rFonts w:ascii="Times New Roman" w:hAnsi="Times New Roman" w:cs="Times New Roman"/>
        </w:rPr>
        <w:t xml:space="preserve">mlouvy mít pro účely plnění této </w:t>
      </w:r>
      <w:r w:rsidR="00083F2C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 po celou dobu jejího trvání k dispozici alespoň předepsaný minimální počet kmenových</w:t>
      </w:r>
      <w:r w:rsidR="00083F2C" w:rsidRPr="00890392">
        <w:rPr>
          <w:rFonts w:ascii="Times New Roman" w:hAnsi="Times New Roman" w:cs="Times New Roman"/>
        </w:rPr>
        <w:t xml:space="preserve"> a záložních</w:t>
      </w:r>
      <w:r w:rsidRPr="00890392">
        <w:rPr>
          <w:rFonts w:ascii="Times New Roman" w:hAnsi="Times New Roman" w:cs="Times New Roman"/>
        </w:rPr>
        <w:t xml:space="preserve"> vozidel zaplatí Dopravce Objednateli smluvní pokutu ve výši 10 000,- Kč za každý kalendářní den a vozidlo, kter</w:t>
      </w:r>
      <w:r w:rsidR="00083F2C" w:rsidRPr="00890392">
        <w:rPr>
          <w:rFonts w:ascii="Times New Roman" w:hAnsi="Times New Roman" w:cs="Times New Roman"/>
        </w:rPr>
        <w:t>é nebude mít během trvání této S</w:t>
      </w:r>
      <w:r w:rsidRPr="00890392">
        <w:rPr>
          <w:rFonts w:ascii="Times New Roman" w:hAnsi="Times New Roman" w:cs="Times New Roman"/>
        </w:rPr>
        <w:t>mlouvy Dopravce k d</w:t>
      </w:r>
      <w:r w:rsidR="00083F2C" w:rsidRPr="00890392">
        <w:rPr>
          <w:rFonts w:ascii="Times New Roman" w:hAnsi="Times New Roman" w:cs="Times New Roman"/>
        </w:rPr>
        <w:t>ispozici pro účely plnění této S</w:t>
      </w:r>
      <w:r w:rsidR="00C85EC6" w:rsidRPr="00890392">
        <w:rPr>
          <w:rFonts w:ascii="Times New Roman" w:hAnsi="Times New Roman" w:cs="Times New Roman"/>
        </w:rPr>
        <w:t>mlouvy.</w:t>
      </w:r>
    </w:p>
    <w:p w:rsidR="00C85EC6" w:rsidRPr="00890392" w:rsidRDefault="00C85EC6" w:rsidP="00C85EC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10 odst. 10.1 této Smlouvy poskytovat Veřejné služby prostřednictvím vozidel splňujících Standardy kvality a bezpečnosti podle přílohy č. 5 této Smlouvy, zavazuje se zaplatit Objednateli smluvní pokutu ve výši 5 000,- Kč za každé vozidlo a každý kalendářní den, ve kterém bylo k plnění této Smlouvy nasazeno vozidlo nesplňující požadované parametry.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své povinnosti podle čl. </w:t>
      </w:r>
      <w:r w:rsidR="00083F2C" w:rsidRPr="00890392">
        <w:rPr>
          <w:rFonts w:ascii="Times New Roman" w:hAnsi="Times New Roman" w:cs="Times New Roman"/>
        </w:rPr>
        <w:t>12</w:t>
      </w:r>
      <w:r w:rsidRPr="00890392">
        <w:rPr>
          <w:rFonts w:ascii="Times New Roman" w:hAnsi="Times New Roman" w:cs="Times New Roman"/>
        </w:rPr>
        <w:t xml:space="preserve"> odst. </w:t>
      </w:r>
      <w:r w:rsidR="00083F2C" w:rsidRPr="00890392">
        <w:rPr>
          <w:rFonts w:ascii="Times New Roman" w:hAnsi="Times New Roman" w:cs="Times New Roman"/>
        </w:rPr>
        <w:t>12.</w:t>
      </w:r>
      <w:r w:rsidRPr="00890392">
        <w:rPr>
          <w:rFonts w:ascii="Times New Roman" w:hAnsi="Times New Roman" w:cs="Times New Roman"/>
        </w:rPr>
        <w:t xml:space="preserve">1 až </w:t>
      </w:r>
      <w:r w:rsidR="00083F2C" w:rsidRPr="00890392">
        <w:rPr>
          <w:rFonts w:ascii="Times New Roman" w:hAnsi="Times New Roman" w:cs="Times New Roman"/>
        </w:rPr>
        <w:t>12.3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1 000,- Kč za každý nepravdivý nebo neúplný záznam a smluvní pokutu ve výši 2 000,- Kč za každý kalendářní den prodlení s plněním povinnosti předložit příslušný výkaz ve stanovené lhůtě.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uchovávat přehled o obsazenosti spoje za konkrétní kalendářní dny zpětně podle čl. </w:t>
      </w:r>
      <w:r w:rsidR="00083F2C" w:rsidRPr="00890392">
        <w:rPr>
          <w:rFonts w:ascii="Times New Roman" w:hAnsi="Times New Roman" w:cs="Times New Roman"/>
        </w:rPr>
        <w:t>12</w:t>
      </w:r>
      <w:r w:rsidRPr="00890392">
        <w:rPr>
          <w:rFonts w:ascii="Times New Roman" w:hAnsi="Times New Roman" w:cs="Times New Roman"/>
        </w:rPr>
        <w:t xml:space="preserve"> odst. </w:t>
      </w:r>
      <w:r w:rsidR="00083F2C" w:rsidRPr="00890392">
        <w:rPr>
          <w:rFonts w:ascii="Times New Roman" w:hAnsi="Times New Roman" w:cs="Times New Roman"/>
        </w:rPr>
        <w:t>12.</w:t>
      </w:r>
      <w:r w:rsidRPr="00890392">
        <w:rPr>
          <w:rFonts w:ascii="Times New Roman" w:hAnsi="Times New Roman" w:cs="Times New Roman"/>
        </w:rPr>
        <w:t xml:space="preserve">2 této </w:t>
      </w:r>
      <w:r w:rsidR="00083F2C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mlouvy, zavazuje se zaplatit Objednateli smluvní pokutu ve výši 50 000,- Kč za každý jednotlivý případ porušení. Poruší-li Dopravce svou povinnost podle</w:t>
      </w:r>
      <w:r w:rsidR="00083F2C" w:rsidRPr="00890392">
        <w:rPr>
          <w:rFonts w:ascii="Times New Roman" w:hAnsi="Times New Roman" w:cs="Times New Roman"/>
        </w:rPr>
        <w:t xml:space="preserve"> čl. 12</w:t>
      </w:r>
      <w:r w:rsidRPr="00890392">
        <w:rPr>
          <w:rFonts w:ascii="Times New Roman" w:hAnsi="Times New Roman" w:cs="Times New Roman"/>
        </w:rPr>
        <w:t xml:space="preserve"> odst. 1</w:t>
      </w:r>
      <w:r w:rsidR="00083F2C" w:rsidRPr="00890392">
        <w:rPr>
          <w:rFonts w:ascii="Times New Roman" w:hAnsi="Times New Roman" w:cs="Times New Roman"/>
        </w:rPr>
        <w:t>2.12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20 000,- Kč za každý jednotlivý případ porušení povinnosti. </w:t>
      </w:r>
    </w:p>
    <w:p w:rsidR="00C85EC6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povinnosti provádět v příslušném kalendářním měsíci min. 85 </w:t>
      </w:r>
      <w:r w:rsidRPr="002D0443">
        <w:rPr>
          <w:rFonts w:ascii="Times New Roman" w:hAnsi="Times New Roman" w:cs="Times New Roman"/>
        </w:rPr>
        <w:t>% kumulovaného dopravního výkonu prostřednictvím kmenových vozidel zaplatí Dopravce Objednateli smluvní</w:t>
      </w:r>
      <w:r w:rsidRPr="00890392">
        <w:rPr>
          <w:rFonts w:ascii="Times New Roman" w:hAnsi="Times New Roman" w:cs="Times New Roman"/>
        </w:rPr>
        <w:t xml:space="preserve"> pokutu ve výši 5 000,- Kč za každé započaté další procento (%), o které Objednaný dopravní výkon v příslušném kalendářním měsíci nebyl realizovaný prostřednictvím kmenových vozidel</w:t>
      </w:r>
      <w:r w:rsidR="00C85EC6" w:rsidRPr="00890392">
        <w:rPr>
          <w:rFonts w:ascii="Times New Roman" w:hAnsi="Times New Roman" w:cs="Times New Roman"/>
        </w:rPr>
        <w:t>.</w:t>
      </w:r>
      <w:r w:rsidRPr="00890392">
        <w:rPr>
          <w:rFonts w:ascii="Times New Roman" w:hAnsi="Times New Roman" w:cs="Times New Roman"/>
        </w:rPr>
        <w:t xml:space="preserve">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povinnosti provádět v příslušném roce min. 92 % </w:t>
      </w:r>
      <w:r w:rsidRPr="002D0443">
        <w:rPr>
          <w:rFonts w:ascii="Times New Roman" w:hAnsi="Times New Roman" w:cs="Times New Roman"/>
        </w:rPr>
        <w:t>kumulovaného dopravního</w:t>
      </w:r>
      <w:r w:rsidRPr="00890392">
        <w:rPr>
          <w:rFonts w:ascii="Times New Roman" w:hAnsi="Times New Roman" w:cs="Times New Roman"/>
        </w:rPr>
        <w:t xml:space="preserve"> výkonu prostřednictvím kmenových vozidel zaplatí Dopravce Objednateli (i) smluvní pokutu </w:t>
      </w:r>
      <w:r w:rsidRPr="00890392">
        <w:rPr>
          <w:rFonts w:ascii="Times New Roman" w:hAnsi="Times New Roman" w:cs="Times New Roman"/>
        </w:rPr>
        <w:lastRenderedPageBreak/>
        <w:t xml:space="preserve">ve výši 10 000,- Kč za každé započaté další procento (%), o které Objednaný dopravní výkon v příslušném roce nebyl realizovaný prostřednictvím kmenových vozidel.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541824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541824" w:rsidRPr="00890392">
        <w:rPr>
          <w:rFonts w:ascii="Times New Roman" w:hAnsi="Times New Roman" w:cs="Times New Roman"/>
        </w:rPr>
        <w:t>10.12 písm. b)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1 000,- Kč za každé vozidlo a každý kalendářní den, ve kterém nebyla vyvěšena požadovaná informace.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F52901" w:rsidRPr="00890392">
        <w:rPr>
          <w:rFonts w:ascii="Times New Roman" w:hAnsi="Times New Roman" w:cs="Times New Roman"/>
        </w:rPr>
        <w:t xml:space="preserve"> čl. 10</w:t>
      </w:r>
      <w:r w:rsidRPr="00890392">
        <w:rPr>
          <w:rFonts w:ascii="Times New Roman" w:hAnsi="Times New Roman" w:cs="Times New Roman"/>
        </w:rPr>
        <w:t xml:space="preserve"> odst. </w:t>
      </w:r>
      <w:r w:rsidR="00F52901" w:rsidRPr="00890392">
        <w:rPr>
          <w:rFonts w:ascii="Times New Roman" w:hAnsi="Times New Roman" w:cs="Times New Roman"/>
        </w:rPr>
        <w:t>10.12 písm. c)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5 000,- Kč za každý kalendářní den, ve kterém nebyla vozidla evidována nebo byla evidována nedostatečně či chybně.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 čl</w:t>
      </w:r>
      <w:r w:rsidR="00F52901" w:rsidRPr="00890392">
        <w:rPr>
          <w:rFonts w:ascii="Times New Roman" w:hAnsi="Times New Roman" w:cs="Times New Roman"/>
        </w:rPr>
        <w:t>. 10</w:t>
      </w:r>
      <w:r w:rsidRPr="00890392">
        <w:rPr>
          <w:rFonts w:ascii="Times New Roman" w:hAnsi="Times New Roman" w:cs="Times New Roman"/>
        </w:rPr>
        <w:t xml:space="preserve"> odst. </w:t>
      </w:r>
      <w:r w:rsidR="00F52901" w:rsidRPr="00890392">
        <w:rPr>
          <w:rFonts w:ascii="Times New Roman" w:hAnsi="Times New Roman" w:cs="Times New Roman"/>
        </w:rPr>
        <w:t>10.12 písm. d) této S</w:t>
      </w:r>
      <w:r w:rsidRPr="00890392">
        <w:rPr>
          <w:rFonts w:ascii="Times New Roman" w:hAnsi="Times New Roman" w:cs="Times New Roman"/>
        </w:rPr>
        <w:t>mlouvy, zavazuje se zaplatit Objednateli smluvní pokutu ve výši 1 000,- Kč za každé vozidlo a za každý kalendářní den, ve kterém interiér a vzhled vozidel nebude odpovídat požadavkům Objednatele.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F52901" w:rsidRPr="00890392">
        <w:rPr>
          <w:rFonts w:ascii="Times New Roman" w:hAnsi="Times New Roman" w:cs="Times New Roman"/>
        </w:rPr>
        <w:t>čl. 10 odst. 10.12 písm. e) této Smlouvy</w:t>
      </w:r>
      <w:r w:rsidRPr="00890392">
        <w:rPr>
          <w:rFonts w:ascii="Times New Roman" w:hAnsi="Times New Roman" w:cs="Times New Roman"/>
        </w:rPr>
        <w:t xml:space="preserve">, zavazuje se zaplatit Objednateli smluvní pokutu ve výši 1 000,- Kč za každého řidiče, vozidlo a den, ve kterém řidič nepoužil stejnokroj nebo použil stejnokroj neúplný. 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F52901" w:rsidRPr="00890392">
        <w:rPr>
          <w:rFonts w:ascii="Times New Roman" w:hAnsi="Times New Roman" w:cs="Times New Roman"/>
        </w:rPr>
        <w:t>čl. 10 odst. 10.12 písm. f) této Smlouvy</w:t>
      </w:r>
      <w:r w:rsidRPr="00890392">
        <w:rPr>
          <w:rFonts w:ascii="Times New Roman" w:hAnsi="Times New Roman" w:cs="Times New Roman"/>
        </w:rPr>
        <w:t xml:space="preserve">, zavazuje se </w:t>
      </w:r>
      <w:r w:rsidRPr="002D0443">
        <w:rPr>
          <w:rFonts w:ascii="Times New Roman" w:hAnsi="Times New Roman" w:cs="Times New Roman"/>
        </w:rPr>
        <w:t>zaplatit Objednateli smluvní pokutu ve výši 5 000,- Kč za každý den, ve kterém nebyl provoz informační kanceláře zajištěn</w:t>
      </w:r>
      <w:r w:rsidRPr="00890392">
        <w:rPr>
          <w:rFonts w:ascii="Times New Roman" w:hAnsi="Times New Roman" w:cs="Times New Roman"/>
        </w:rPr>
        <w:t>, a smluvní pokutu ve výši 1 000,- Kč za každé neposkytnutí (nebo chybné poskytnutí) informace cestujícím související s provozem městské hromadné dopravy podle této Smlouvy prostřednictvím informační kanceláře.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 čl. 7 odst. 7 písm. g) této smlouvy, zavazuje se zaplatit Objednateli smluvní pokutu ve výši 1 000,- Kč za každé neposkytnutí (nebo chybné poskytnutí) informace cestujícím související s provozem městské hromadné dopravy podle této Smlouvy telefonicky nebo dálkovým přístupem.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F52901" w:rsidRPr="00890392">
        <w:rPr>
          <w:rFonts w:ascii="Times New Roman" w:hAnsi="Times New Roman" w:cs="Times New Roman"/>
        </w:rPr>
        <w:t>čl. 10 odst. 10.12 písm. h) této Smlouvy</w:t>
      </w:r>
      <w:r w:rsidRPr="00890392">
        <w:rPr>
          <w:rFonts w:ascii="Times New Roman" w:hAnsi="Times New Roman" w:cs="Times New Roman"/>
        </w:rPr>
        <w:t xml:space="preserve">, zavazuje se zaplatit Objednateli smluvní pokutu ve výši 2 000,- Kč za každý případ nenasazení záložního vozidla. </w:t>
      </w:r>
    </w:p>
    <w:p w:rsidR="006773B7" w:rsidRPr="002D0443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F52901" w:rsidRPr="00890392">
        <w:rPr>
          <w:rFonts w:ascii="Times New Roman" w:hAnsi="Times New Roman" w:cs="Times New Roman"/>
        </w:rPr>
        <w:t>čl. 10 odst</w:t>
      </w:r>
      <w:r w:rsidR="00F52901" w:rsidRPr="002D0443">
        <w:rPr>
          <w:rFonts w:ascii="Times New Roman" w:hAnsi="Times New Roman" w:cs="Times New Roman"/>
        </w:rPr>
        <w:t>. 10.12 písm. i) této Smlouvy</w:t>
      </w:r>
      <w:r w:rsidRPr="002D0443">
        <w:rPr>
          <w:rFonts w:ascii="Times New Roman" w:hAnsi="Times New Roman" w:cs="Times New Roman"/>
        </w:rPr>
        <w:t xml:space="preserve">, zavazuje se zaplatit Objednateli smluvní pokutu ve výši 2 000,- Kč za každý případ, kdy bylo zjištěno nesprávné fungování dispečinku, resp. kdy dispečink nefungoval vůbec.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7E7688" w:rsidRPr="00890392">
        <w:rPr>
          <w:rFonts w:ascii="Times New Roman" w:hAnsi="Times New Roman" w:cs="Times New Roman"/>
        </w:rPr>
        <w:t>čl. 10 odst. 10.12 písm. j) této Smlouvy</w:t>
      </w:r>
      <w:r w:rsidRPr="00890392">
        <w:rPr>
          <w:rFonts w:ascii="Times New Roman" w:hAnsi="Times New Roman" w:cs="Times New Roman"/>
        </w:rPr>
        <w:t>, zavazuje se zaplatit Objednateli smluvní pokutu ve výši 1 000,- Kč za každý případ, kdy nebyla cestujícímu vydána bezkontaktní čipová karta podle přílohy č. 6</w:t>
      </w:r>
      <w:r w:rsidR="007E7688" w:rsidRPr="00890392">
        <w:rPr>
          <w:rFonts w:ascii="Times New Roman" w:hAnsi="Times New Roman" w:cs="Times New Roman"/>
        </w:rPr>
        <w:t xml:space="preserve"> S</w:t>
      </w:r>
      <w:r w:rsidRPr="00890392">
        <w:rPr>
          <w:rFonts w:ascii="Times New Roman" w:hAnsi="Times New Roman" w:cs="Times New Roman"/>
        </w:rPr>
        <w:t>mlouvy nebo mu byla vydána se zpožděním.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7E7688" w:rsidRPr="00890392">
        <w:rPr>
          <w:rFonts w:ascii="Times New Roman" w:hAnsi="Times New Roman" w:cs="Times New Roman"/>
        </w:rPr>
        <w:t>čl. 10 odst. 10.12 písm. k) této Smlouvy</w:t>
      </w:r>
      <w:r w:rsidRPr="00890392">
        <w:rPr>
          <w:rFonts w:ascii="Times New Roman" w:hAnsi="Times New Roman" w:cs="Times New Roman"/>
        </w:rPr>
        <w:t xml:space="preserve">, zavazuje se zaplatit Objednateli smluvní pokutu v Kč ve výši odpovídající součtu částky odpovídající průměrným tržbám dosaženým Dopravcem podle této Smlouvy v bezprostředně předcházejícím kalendářním měsíci na </w:t>
      </w:r>
      <w:r w:rsidR="007E7688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poji, na kterém bylo nasazeno vozidlo nevybavené příslušným elektronickým odbavovacím systémem a částky 10 000,- Kč za každé vozidlo a den, ve kterém je vozidlo provozováno bez elektronického odbavovacího zařízení splňujícího požadavky podle přílohy č. </w:t>
      </w:r>
      <w:r w:rsidR="007E7688" w:rsidRPr="00890392">
        <w:rPr>
          <w:rFonts w:ascii="Times New Roman" w:hAnsi="Times New Roman" w:cs="Times New Roman"/>
        </w:rPr>
        <w:t>7 S</w:t>
      </w:r>
      <w:r w:rsidRPr="00890392">
        <w:rPr>
          <w:rFonts w:ascii="Times New Roman" w:hAnsi="Times New Roman" w:cs="Times New Roman"/>
        </w:rPr>
        <w:t>mlouvy.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</w:t>
      </w:r>
      <w:r w:rsidR="007E7688" w:rsidRPr="00890392">
        <w:rPr>
          <w:rFonts w:ascii="Times New Roman" w:hAnsi="Times New Roman" w:cs="Times New Roman"/>
        </w:rPr>
        <w:t>čl. 10 odst. 10.12 písm. l) této Smlouvy</w:t>
      </w:r>
      <w:r w:rsidRPr="00890392">
        <w:rPr>
          <w:rFonts w:ascii="Times New Roman" w:hAnsi="Times New Roman" w:cs="Times New Roman"/>
        </w:rPr>
        <w:t xml:space="preserve">, zavazuje se zaplatit Objednateli smluvní pokutu ve výši 500,- Kč za každý případ, kdy nebyla cestujícímu vydána předplatná jízdenka, ačkoliv měl cestující na vydání takové jízdenky nárok.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lastRenderedPageBreak/>
        <w:t xml:space="preserve">Poruší-li Dopravce svou povinnost podle </w:t>
      </w:r>
      <w:r w:rsidR="002B38E5" w:rsidRPr="00890392">
        <w:rPr>
          <w:rFonts w:ascii="Times New Roman" w:hAnsi="Times New Roman" w:cs="Times New Roman"/>
        </w:rPr>
        <w:t>čl. 10 odst. 10.12 písm. m) této Smlouvy</w:t>
      </w:r>
      <w:r w:rsidRPr="00890392">
        <w:rPr>
          <w:rFonts w:ascii="Times New Roman" w:hAnsi="Times New Roman" w:cs="Times New Roman"/>
        </w:rPr>
        <w:t>, zavazuje se zaplatit Objednateli smluvní pokutu ve výši 5 000,- Kč za každý případ, kdy Dopravce nepoužil pro tisk jízdních dokladů papír s ochrannými prvky.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D9259D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D9259D" w:rsidRPr="00890392">
        <w:rPr>
          <w:rFonts w:ascii="Times New Roman" w:hAnsi="Times New Roman" w:cs="Times New Roman"/>
        </w:rPr>
        <w:t>10.15</w:t>
      </w:r>
      <w:r w:rsidRPr="00890392">
        <w:rPr>
          <w:rFonts w:ascii="Times New Roman" w:hAnsi="Times New Roman" w:cs="Times New Roman"/>
        </w:rPr>
        <w:t xml:space="preserve"> této </w:t>
      </w:r>
      <w:r w:rsidR="00D9259D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1 000,- Kč za každý případ nedodržení norem slušného chování řidiče na </w:t>
      </w:r>
      <w:r w:rsidR="00D9259D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poji vůči cestujícím, za každý případ neznalosti českého jazyka, neposkytnutí informace o jízdních řádech, tarifech či přepravních podmínkách a za každý případ neposkytnutí pomoci osobě přepravující dětský kočárek či osobě s omezenou schopností pohybu </w:t>
      </w:r>
      <w:r w:rsidR="00D9259D" w:rsidRPr="00890392">
        <w:rPr>
          <w:rFonts w:ascii="Times New Roman" w:hAnsi="Times New Roman" w:cs="Times New Roman"/>
        </w:rPr>
        <w:t>a orientace, pakliže byl řidič S</w:t>
      </w:r>
      <w:r w:rsidRPr="00890392">
        <w:rPr>
          <w:rFonts w:ascii="Times New Roman" w:hAnsi="Times New Roman" w:cs="Times New Roman"/>
        </w:rPr>
        <w:t>poje o tuto pomoc požádán.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D9259D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10</w:t>
      </w:r>
      <w:r w:rsidR="00D9259D" w:rsidRPr="00890392">
        <w:rPr>
          <w:rFonts w:ascii="Times New Roman" w:hAnsi="Times New Roman" w:cs="Times New Roman"/>
        </w:rPr>
        <w:t>.16</w:t>
      </w:r>
      <w:r w:rsidRPr="00890392">
        <w:rPr>
          <w:rFonts w:ascii="Times New Roman" w:hAnsi="Times New Roman" w:cs="Times New Roman"/>
        </w:rPr>
        <w:t xml:space="preserve"> této </w:t>
      </w:r>
      <w:r w:rsidR="00D9259D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10 000,- Kč za každý den, ve kterém Dopravce uplatňoval tarif či přepravní podmínky v rozporu s požadavky Objednatele nebo neuplatňoval žádný tarif či přepravní podmínky. Dopravce se dále zavazuje zaplatit Objednateli smluvní pokutu ve výši 5 000,- Kč za každý den prodlení s informováním cestujících o změnách tarifu či přepravních podmínek.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D9259D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D9259D" w:rsidRPr="00890392">
        <w:rPr>
          <w:rFonts w:ascii="Times New Roman" w:hAnsi="Times New Roman" w:cs="Times New Roman"/>
        </w:rPr>
        <w:t>10.17</w:t>
      </w:r>
      <w:r w:rsidRPr="00890392">
        <w:rPr>
          <w:rFonts w:ascii="Times New Roman" w:hAnsi="Times New Roman" w:cs="Times New Roman"/>
        </w:rPr>
        <w:t xml:space="preserve"> této </w:t>
      </w:r>
      <w:r w:rsidR="000820D7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10 000,- Kč za každý případ neprovedení kontroly v požadovaném počtu a frekvenci a smluvní pokutu ve výši 5 000,- Kč za každý den prodlení s dodáním příslušných protokolů.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0820D7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0820D7" w:rsidRPr="00890392">
        <w:rPr>
          <w:rFonts w:ascii="Times New Roman" w:hAnsi="Times New Roman" w:cs="Times New Roman"/>
        </w:rPr>
        <w:t>10.17</w:t>
      </w:r>
      <w:r w:rsidRPr="00890392">
        <w:rPr>
          <w:rFonts w:ascii="Times New Roman" w:hAnsi="Times New Roman" w:cs="Times New Roman"/>
        </w:rPr>
        <w:t xml:space="preserve"> této </w:t>
      </w:r>
      <w:r w:rsidR="000820D7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mlouvy, zavazuje se zaplatit Objednateli smluvní pokutu ve výši 5 000,- za každý kalendářní den prodlení s předáním čtečky bezkontaktních čipových karet, resp. za každý kalendářní den prodlení s plněním povinnosti zajistit, aby byla čtečka bezkontaktních čipových karet poskytnutá Objednateli plně funkční a použitelná pro provádění kontroly řádného odbavování cestujících Dopra</w:t>
      </w:r>
      <w:r w:rsidR="000820D7" w:rsidRPr="00890392">
        <w:rPr>
          <w:rFonts w:ascii="Times New Roman" w:hAnsi="Times New Roman" w:cs="Times New Roman"/>
        </w:rPr>
        <w:t>vcem po celou dobu trvání této S</w:t>
      </w:r>
      <w:r w:rsidRPr="00890392">
        <w:rPr>
          <w:rFonts w:ascii="Times New Roman" w:hAnsi="Times New Roman" w:cs="Times New Roman"/>
        </w:rPr>
        <w:t>mlouvy.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0820D7" w:rsidRPr="00890392">
        <w:rPr>
          <w:rFonts w:ascii="Times New Roman" w:hAnsi="Times New Roman" w:cs="Times New Roman"/>
        </w:rPr>
        <w:t xml:space="preserve"> čl. 10</w:t>
      </w:r>
      <w:r w:rsidRPr="00890392">
        <w:rPr>
          <w:rFonts w:ascii="Times New Roman" w:hAnsi="Times New Roman" w:cs="Times New Roman"/>
        </w:rPr>
        <w:t xml:space="preserve"> odst. 1</w:t>
      </w:r>
      <w:r w:rsidR="000820D7" w:rsidRPr="00890392">
        <w:rPr>
          <w:rFonts w:ascii="Times New Roman" w:hAnsi="Times New Roman" w:cs="Times New Roman"/>
        </w:rPr>
        <w:t>0.20</w:t>
      </w:r>
      <w:r w:rsidRPr="00890392">
        <w:rPr>
          <w:rFonts w:ascii="Times New Roman" w:hAnsi="Times New Roman" w:cs="Times New Roman"/>
        </w:rPr>
        <w:t xml:space="preserve"> této </w:t>
      </w:r>
      <w:r w:rsidR="000820D7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mlouvy, zavazuje se zaplatit Objednateli smluvní pokutu ve výši 2 000,- Kč za každého cestujícího, který nebyl řádně odbaven podle principů uvedených v </w:t>
      </w:r>
      <w:r w:rsidRPr="00890392">
        <w:rPr>
          <w:rFonts w:ascii="Times New Roman" w:hAnsi="Times New Roman" w:cs="Times New Roman"/>
          <w:b/>
        </w:rPr>
        <w:t>příloze č. 7</w:t>
      </w:r>
      <w:r w:rsidR="000820D7" w:rsidRPr="00890392">
        <w:rPr>
          <w:rFonts w:ascii="Times New Roman" w:hAnsi="Times New Roman" w:cs="Times New Roman"/>
        </w:rPr>
        <w:t xml:space="preserve"> S</w:t>
      </w:r>
      <w:r w:rsidRPr="00890392">
        <w:rPr>
          <w:rFonts w:ascii="Times New Roman" w:hAnsi="Times New Roman" w:cs="Times New Roman"/>
        </w:rPr>
        <w:t xml:space="preserve">mlouvy, je-li takových případů v příslušném kalendářním měsíci celkem 1 – 5, nebo smluvní pokutu ve výši 10 000,- Kč a dále 3 000,- Kč za každého dalšího cestujícího nad počet 5, je-li takových případů v příslušném kalendářním měsíci celkem více než 5.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0820D7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0820D7" w:rsidRPr="00890392">
        <w:rPr>
          <w:rFonts w:ascii="Times New Roman" w:hAnsi="Times New Roman" w:cs="Times New Roman"/>
        </w:rPr>
        <w:t>10.20</w:t>
      </w:r>
      <w:r w:rsidRPr="00890392">
        <w:rPr>
          <w:rFonts w:ascii="Times New Roman" w:hAnsi="Times New Roman" w:cs="Times New Roman"/>
        </w:rPr>
        <w:t xml:space="preserve"> této </w:t>
      </w:r>
      <w:r w:rsidR="000820D7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mlouvy, zavazuje se zaplatit Objednateli smluvní pokutu ve výši 2 000,- Kč za každého cestujícího, kterému nebyl vydán doklad v souladu s tarifem a přepravními podmínkami uvedenými v </w:t>
      </w:r>
      <w:r w:rsidRPr="00890392">
        <w:rPr>
          <w:rFonts w:ascii="Times New Roman" w:hAnsi="Times New Roman" w:cs="Times New Roman"/>
          <w:b/>
        </w:rPr>
        <w:t>příloze č. 6 a č.</w:t>
      </w:r>
      <w:r w:rsidR="000820D7" w:rsidRPr="00890392">
        <w:rPr>
          <w:rFonts w:ascii="Times New Roman" w:hAnsi="Times New Roman" w:cs="Times New Roman"/>
          <w:b/>
        </w:rPr>
        <w:t xml:space="preserve"> </w:t>
      </w:r>
      <w:r w:rsidRPr="00890392">
        <w:rPr>
          <w:rFonts w:ascii="Times New Roman" w:hAnsi="Times New Roman" w:cs="Times New Roman"/>
          <w:b/>
        </w:rPr>
        <w:t>7</w:t>
      </w:r>
      <w:r w:rsidR="000820D7" w:rsidRPr="00890392">
        <w:rPr>
          <w:rFonts w:ascii="Times New Roman" w:hAnsi="Times New Roman" w:cs="Times New Roman"/>
        </w:rPr>
        <w:t xml:space="preserve"> S</w:t>
      </w:r>
      <w:r w:rsidRPr="00890392">
        <w:rPr>
          <w:rFonts w:ascii="Times New Roman" w:hAnsi="Times New Roman" w:cs="Times New Roman"/>
        </w:rPr>
        <w:t xml:space="preserve">mlouvy, je-li takových případů v příslušném kalendářním měsíci celkem 1 – 5, nebo smluvní pokutu ve výši 10 000,- Kč a dále 3 000,- Kč za každého dalšího cestujícího nad počet 5, je-li takových případů v příslušném kalendářním měsíci celkem více než 5.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0820D7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0820D7" w:rsidRPr="00890392">
        <w:rPr>
          <w:rFonts w:ascii="Times New Roman" w:hAnsi="Times New Roman" w:cs="Times New Roman"/>
        </w:rPr>
        <w:t>10.20 této S</w:t>
      </w:r>
      <w:r w:rsidRPr="00890392">
        <w:rPr>
          <w:rFonts w:ascii="Times New Roman" w:hAnsi="Times New Roman" w:cs="Times New Roman"/>
        </w:rPr>
        <w:t>mlouvy, zavazuje se zaplatit Objednateli smluvní pokutu ve výši 5 000,-Kč za každý kalendářní den, ve kterém elektronický odbavovací systém nesplňuje některý z požadavků Objednatele podle t</w:t>
      </w:r>
      <w:r w:rsidR="000820D7" w:rsidRPr="00890392">
        <w:rPr>
          <w:rFonts w:ascii="Times New Roman" w:hAnsi="Times New Roman" w:cs="Times New Roman"/>
        </w:rPr>
        <w:t>éto S</w:t>
      </w:r>
      <w:r w:rsidRPr="00890392">
        <w:rPr>
          <w:rFonts w:ascii="Times New Roman" w:hAnsi="Times New Roman" w:cs="Times New Roman"/>
        </w:rPr>
        <w:t>mlouvy, popř. ve kterém elektronický odbavovací sy</w:t>
      </w:r>
      <w:r w:rsidR="000820D7" w:rsidRPr="00890392">
        <w:rPr>
          <w:rFonts w:ascii="Times New Roman" w:hAnsi="Times New Roman" w:cs="Times New Roman"/>
        </w:rPr>
        <w:t>stém nefunguje způsobem v této S</w:t>
      </w:r>
      <w:r w:rsidRPr="00890392">
        <w:rPr>
          <w:rFonts w:ascii="Times New Roman" w:hAnsi="Times New Roman" w:cs="Times New Roman"/>
        </w:rPr>
        <w:t>mlouvě stanoveným.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Poruší-li Dopravce svou povinnost podle čl. </w:t>
      </w:r>
      <w:r w:rsidR="000820D7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0820D7" w:rsidRPr="00890392">
        <w:rPr>
          <w:rFonts w:ascii="Times New Roman" w:hAnsi="Times New Roman" w:cs="Times New Roman"/>
        </w:rPr>
        <w:t>10.20 této S</w:t>
      </w:r>
      <w:r w:rsidRPr="00890392">
        <w:rPr>
          <w:rFonts w:ascii="Times New Roman" w:hAnsi="Times New Roman" w:cs="Times New Roman"/>
        </w:rPr>
        <w:t>mlouvy, zavazuje se zaplatit Objednateli smluvní pokutu ve výši 5 000,- Kč za každý kalendářní den prodlení s provedením aktualizace dat elektronického odbavovacího systému.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lastRenderedPageBreak/>
        <w:t xml:space="preserve">Poruší-li Dopravce svou povinnost podle čl. </w:t>
      </w:r>
      <w:r w:rsidR="00CA27CE" w:rsidRPr="00890392">
        <w:rPr>
          <w:rFonts w:ascii="Times New Roman" w:hAnsi="Times New Roman" w:cs="Times New Roman"/>
        </w:rPr>
        <w:t>10</w:t>
      </w:r>
      <w:r w:rsidRPr="00890392">
        <w:rPr>
          <w:rFonts w:ascii="Times New Roman" w:hAnsi="Times New Roman" w:cs="Times New Roman"/>
        </w:rPr>
        <w:t xml:space="preserve"> odst. </w:t>
      </w:r>
      <w:r w:rsidR="00CA27CE" w:rsidRPr="00890392">
        <w:rPr>
          <w:rFonts w:ascii="Times New Roman" w:hAnsi="Times New Roman" w:cs="Times New Roman"/>
        </w:rPr>
        <w:t>10.24 této S</w:t>
      </w:r>
      <w:r w:rsidRPr="00890392">
        <w:rPr>
          <w:rFonts w:ascii="Times New Roman" w:hAnsi="Times New Roman" w:cs="Times New Roman"/>
        </w:rPr>
        <w:t>mlouvy, zavazuje se zaplatit Objednateli smluvní pokutu ve výši 5 000,- Kč za každé kmenové vozidlo a za každý kalendářní den, ve kterém nebyl systém příslušného vozidla v činnosti, a smluvní pokutu ve výši 50 000,- Kč za každý případ porušení povinnosti u</w:t>
      </w:r>
      <w:r w:rsidR="00CA27CE" w:rsidRPr="00890392">
        <w:rPr>
          <w:rFonts w:ascii="Times New Roman" w:hAnsi="Times New Roman" w:cs="Times New Roman"/>
        </w:rPr>
        <w:t>chovávat záznamy o jízdě všech S</w:t>
      </w:r>
      <w:r w:rsidRPr="00890392">
        <w:rPr>
          <w:rFonts w:ascii="Times New Roman" w:hAnsi="Times New Roman" w:cs="Times New Roman"/>
        </w:rPr>
        <w:t xml:space="preserve">pojů na všech </w:t>
      </w:r>
      <w:r w:rsidR="00CA27CE" w:rsidRPr="00890392">
        <w:rPr>
          <w:rFonts w:ascii="Times New Roman" w:hAnsi="Times New Roman" w:cs="Times New Roman"/>
        </w:rPr>
        <w:t>L</w:t>
      </w:r>
      <w:r w:rsidRPr="00890392">
        <w:rPr>
          <w:rFonts w:ascii="Times New Roman" w:hAnsi="Times New Roman" w:cs="Times New Roman"/>
        </w:rPr>
        <w:t xml:space="preserve">inkách po stanovenou dobu.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CA27CE" w:rsidRPr="00890392">
        <w:rPr>
          <w:rFonts w:ascii="Times New Roman" w:hAnsi="Times New Roman" w:cs="Times New Roman"/>
        </w:rPr>
        <w:t xml:space="preserve"> čl. 12</w:t>
      </w:r>
      <w:r w:rsidRPr="00890392">
        <w:rPr>
          <w:rFonts w:ascii="Times New Roman" w:hAnsi="Times New Roman" w:cs="Times New Roman"/>
        </w:rPr>
        <w:t xml:space="preserve"> odst. </w:t>
      </w:r>
      <w:r w:rsidR="00CA27CE" w:rsidRPr="00890392">
        <w:rPr>
          <w:rFonts w:ascii="Times New Roman" w:hAnsi="Times New Roman" w:cs="Times New Roman"/>
        </w:rPr>
        <w:t>12.5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50 000,- Kč za každý případ neposkytnutí součinnosti.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CA27CE" w:rsidRPr="00890392">
        <w:rPr>
          <w:rFonts w:ascii="Times New Roman" w:hAnsi="Times New Roman" w:cs="Times New Roman"/>
        </w:rPr>
        <w:t xml:space="preserve"> čl. 12</w:t>
      </w:r>
      <w:r w:rsidRPr="00890392">
        <w:rPr>
          <w:rFonts w:ascii="Times New Roman" w:hAnsi="Times New Roman" w:cs="Times New Roman"/>
        </w:rPr>
        <w:t xml:space="preserve"> odst. </w:t>
      </w:r>
      <w:r w:rsidR="00CA27CE" w:rsidRPr="00890392">
        <w:rPr>
          <w:rFonts w:ascii="Times New Roman" w:hAnsi="Times New Roman" w:cs="Times New Roman"/>
        </w:rPr>
        <w:t>12.6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5 000,- Kč za každý případ neposkytnutí či chybného poskytnutí požadovaných informací.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CA27CE" w:rsidRPr="00890392">
        <w:rPr>
          <w:rFonts w:ascii="Times New Roman" w:hAnsi="Times New Roman" w:cs="Times New Roman"/>
        </w:rPr>
        <w:t xml:space="preserve"> čl. 12</w:t>
      </w:r>
      <w:r w:rsidRPr="00890392">
        <w:rPr>
          <w:rFonts w:ascii="Times New Roman" w:hAnsi="Times New Roman" w:cs="Times New Roman"/>
        </w:rPr>
        <w:t xml:space="preserve"> odst. </w:t>
      </w:r>
      <w:r w:rsidR="00CA27CE" w:rsidRPr="00890392">
        <w:rPr>
          <w:rFonts w:ascii="Times New Roman" w:hAnsi="Times New Roman" w:cs="Times New Roman"/>
        </w:rPr>
        <w:t>12.</w:t>
      </w:r>
      <w:r w:rsidRPr="00890392">
        <w:rPr>
          <w:rFonts w:ascii="Times New Roman" w:hAnsi="Times New Roman" w:cs="Times New Roman"/>
        </w:rPr>
        <w:t>7 a</w:t>
      </w:r>
      <w:r w:rsidR="00CA27CE" w:rsidRPr="00890392">
        <w:rPr>
          <w:rFonts w:ascii="Times New Roman" w:hAnsi="Times New Roman" w:cs="Times New Roman"/>
        </w:rPr>
        <w:t xml:space="preserve"> čl. 29 odst. 29.5</w:t>
      </w:r>
      <w:r w:rsidRPr="00890392">
        <w:rPr>
          <w:rFonts w:ascii="Times New Roman" w:hAnsi="Times New Roman" w:cs="Times New Roman"/>
        </w:rPr>
        <w:t xml:space="preserve"> této </w:t>
      </w:r>
      <w:r w:rsidR="00CA27CE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500 000,- Kč za každý jednotlivý případ porušení.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Poruší-li Dopravce svou povinnost podle</w:t>
      </w:r>
      <w:r w:rsidR="00CA27CE" w:rsidRPr="00890392">
        <w:rPr>
          <w:rFonts w:ascii="Times New Roman" w:hAnsi="Times New Roman" w:cs="Times New Roman"/>
        </w:rPr>
        <w:t xml:space="preserve"> čl. 29</w:t>
      </w:r>
      <w:r w:rsidRPr="00890392">
        <w:rPr>
          <w:rFonts w:ascii="Times New Roman" w:hAnsi="Times New Roman" w:cs="Times New Roman"/>
        </w:rPr>
        <w:t xml:space="preserve"> odst. </w:t>
      </w:r>
      <w:r w:rsidR="00CA27CE" w:rsidRPr="00890392">
        <w:rPr>
          <w:rFonts w:ascii="Times New Roman" w:hAnsi="Times New Roman" w:cs="Times New Roman"/>
        </w:rPr>
        <w:t>2</w:t>
      </w:r>
      <w:r w:rsidRPr="00890392">
        <w:rPr>
          <w:rFonts w:ascii="Times New Roman" w:hAnsi="Times New Roman" w:cs="Times New Roman"/>
        </w:rPr>
        <w:t>9</w:t>
      </w:r>
      <w:r w:rsidR="00CA27CE" w:rsidRPr="00890392">
        <w:rPr>
          <w:rFonts w:ascii="Times New Roman" w:hAnsi="Times New Roman" w:cs="Times New Roman"/>
        </w:rPr>
        <w:t>.6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20 000,- Kč za každý případ neposkytnutí součinnosti externímu poradci.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povinnost podle čl. </w:t>
      </w:r>
      <w:r w:rsidR="00C37C0E" w:rsidRPr="00890392">
        <w:rPr>
          <w:rFonts w:ascii="Times New Roman" w:hAnsi="Times New Roman" w:cs="Times New Roman"/>
        </w:rPr>
        <w:t>21 odst. 21.3</w:t>
      </w:r>
      <w:r w:rsidR="00D22976" w:rsidRPr="00890392">
        <w:rPr>
          <w:rFonts w:ascii="Times New Roman" w:hAnsi="Times New Roman" w:cs="Times New Roman"/>
        </w:rPr>
        <w:t xml:space="preserve"> nebo 21.4</w:t>
      </w:r>
      <w:r w:rsidR="00C37C0E" w:rsidRPr="00890392">
        <w:rPr>
          <w:rFonts w:ascii="Times New Roman" w:hAnsi="Times New Roman" w:cs="Times New Roman"/>
        </w:rPr>
        <w:t xml:space="preserve"> této S</w:t>
      </w:r>
      <w:r w:rsidRPr="00890392">
        <w:rPr>
          <w:rFonts w:ascii="Times New Roman" w:hAnsi="Times New Roman" w:cs="Times New Roman"/>
        </w:rPr>
        <w:t>mlouvy zaplatí Dopravce Objednateli smluvní pokutu ve výši 500 000,- Kč, pokračuje-li Dopravce ve spolupráci s příslušným subdodavatelem i po výzvě Objednatele.</w:t>
      </w:r>
    </w:p>
    <w:p w:rsidR="00C37C0E" w:rsidRPr="00890392" w:rsidRDefault="00C37C0E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povinnost podle čl. 21 odst. 21.</w:t>
      </w:r>
      <w:r w:rsidR="00D22976" w:rsidRPr="00890392">
        <w:rPr>
          <w:rFonts w:ascii="Times New Roman" w:hAnsi="Times New Roman" w:cs="Times New Roman"/>
        </w:rPr>
        <w:t>5</w:t>
      </w:r>
      <w:r w:rsidRPr="00890392">
        <w:rPr>
          <w:rFonts w:ascii="Times New Roman" w:hAnsi="Times New Roman" w:cs="Times New Roman"/>
        </w:rPr>
        <w:t xml:space="preserve"> této Smlouvy zaplatí Dopravce Objednateli smluvní pokutu ve výši 500 000,- Kč za každý případ neoprávněné změny subdodavatele nebo rozsahu jeho plnění bez souhlasu Objednatele.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Za porušení povinnosti </w:t>
      </w:r>
      <w:r w:rsidR="000C5949" w:rsidRPr="00890392">
        <w:rPr>
          <w:rFonts w:ascii="Times New Roman" w:hAnsi="Times New Roman" w:cs="Times New Roman"/>
        </w:rPr>
        <w:t xml:space="preserve">poskytnout Objednateli součinnost či </w:t>
      </w:r>
      <w:r w:rsidRPr="00890392">
        <w:rPr>
          <w:rFonts w:ascii="Times New Roman" w:hAnsi="Times New Roman" w:cs="Times New Roman"/>
        </w:rPr>
        <w:t xml:space="preserve">postoupit do procesu schválení nové jízdní řády podle čl. </w:t>
      </w:r>
      <w:r w:rsidR="000C5949" w:rsidRPr="00890392">
        <w:rPr>
          <w:rFonts w:ascii="Times New Roman" w:hAnsi="Times New Roman" w:cs="Times New Roman"/>
        </w:rPr>
        <w:t>13</w:t>
      </w:r>
      <w:r w:rsidRPr="00890392">
        <w:rPr>
          <w:rFonts w:ascii="Times New Roman" w:hAnsi="Times New Roman" w:cs="Times New Roman"/>
        </w:rPr>
        <w:t xml:space="preserve"> odst. 1</w:t>
      </w:r>
      <w:r w:rsidR="000C5949" w:rsidRPr="00890392">
        <w:rPr>
          <w:rFonts w:ascii="Times New Roman" w:hAnsi="Times New Roman" w:cs="Times New Roman"/>
        </w:rPr>
        <w:t>3.5 a 13.6</w:t>
      </w:r>
      <w:r w:rsidRPr="00890392">
        <w:rPr>
          <w:rFonts w:ascii="Times New Roman" w:hAnsi="Times New Roman" w:cs="Times New Roman"/>
        </w:rPr>
        <w:t xml:space="preserve"> této Smlouvy se Dopravce zavazuje zaplatit Objednateli smluvní pokutu ve výši 10 000,- Kč za každý kalendářní den prodlení s plněním takové povinnosti.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V zájmu zajištění plynulosti městské autobusové dopravy je Dopravce povinen zaplatit za každý 1 vynechaný km dopravního výkonu Objednateli smluvní pokutu ve výši 100,- Kč, a to pokud počet vynechaných kilometrů v jednom kalendářním měsíci přesáhne 10 km. Neprovede-li Dopravce přepravní výkony, neboť mu v tom bránily mimořádné nepředvídatelné a nepřekonatelné překážky podle čl. </w:t>
      </w:r>
      <w:r w:rsidR="000C5949" w:rsidRPr="00890392">
        <w:rPr>
          <w:rFonts w:ascii="Times New Roman" w:hAnsi="Times New Roman" w:cs="Times New Roman"/>
        </w:rPr>
        <w:t>24 této S</w:t>
      </w:r>
      <w:r w:rsidRPr="00890392">
        <w:rPr>
          <w:rFonts w:ascii="Times New Roman" w:hAnsi="Times New Roman" w:cs="Times New Roman"/>
        </w:rPr>
        <w:t xml:space="preserve">mlouvy, pak se takto vynechané kilometry nezapočítávají do základu pro výpočet smluvní pokuty. 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Pokud Dopravce neoprávněně ve kterémkoliv dni Doby plnění přeruší, omezí či ke stano</w:t>
      </w:r>
      <w:r w:rsidR="000C5949" w:rsidRPr="00890392">
        <w:rPr>
          <w:rFonts w:ascii="Times New Roman" w:hAnsi="Times New Roman" w:cs="Times New Roman"/>
        </w:rPr>
        <w:t>venému termínu nezahájí provoz S</w:t>
      </w:r>
      <w:r w:rsidRPr="00890392">
        <w:rPr>
          <w:rFonts w:ascii="Times New Roman" w:hAnsi="Times New Roman" w:cs="Times New Roman"/>
        </w:rPr>
        <w:t>poje, který je podle</w:t>
      </w:r>
      <w:r w:rsidR="000C5949" w:rsidRPr="00890392">
        <w:rPr>
          <w:rFonts w:ascii="Times New Roman" w:hAnsi="Times New Roman" w:cs="Times New Roman"/>
        </w:rPr>
        <w:t xml:space="preserve"> této S</w:t>
      </w:r>
      <w:r w:rsidRPr="00890392">
        <w:rPr>
          <w:rFonts w:ascii="Times New Roman" w:hAnsi="Times New Roman" w:cs="Times New Roman"/>
        </w:rPr>
        <w:t xml:space="preserve">mlouvy povinen provozovat, nebo ve kterémkoliv týdnu Doby plnění přeruší, omezí či ke stanovenému termínu nezahájí provoz jakéhokoliv </w:t>
      </w:r>
      <w:r w:rsidR="000C5949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 xml:space="preserve">poje, které je podle této </w:t>
      </w:r>
      <w:r w:rsidR="000C5949" w:rsidRPr="00890392">
        <w:rPr>
          <w:rFonts w:ascii="Times New Roman" w:hAnsi="Times New Roman" w:cs="Times New Roman"/>
        </w:rPr>
        <w:t>S</w:t>
      </w:r>
      <w:r w:rsidRPr="00890392">
        <w:rPr>
          <w:rFonts w:ascii="Times New Roman" w:hAnsi="Times New Roman" w:cs="Times New Roman"/>
        </w:rPr>
        <w:t>mlouvy povinen provozovat, je Dopravce Objednateli povinen zaplatit smluvní pokutu ve výši 1000,- Kč za každý neprovedený 1 km dopravního výkonu připadajícího na takto př</w:t>
      </w:r>
      <w:r w:rsidR="000C5949" w:rsidRPr="00890392">
        <w:rPr>
          <w:rFonts w:ascii="Times New Roman" w:hAnsi="Times New Roman" w:cs="Times New Roman"/>
        </w:rPr>
        <w:t>erušené, omezené či nezahájené S</w:t>
      </w:r>
      <w:r w:rsidRPr="00890392">
        <w:rPr>
          <w:rFonts w:ascii="Times New Roman" w:hAnsi="Times New Roman" w:cs="Times New Roman"/>
        </w:rPr>
        <w:t xml:space="preserve">poje podle příslušné části </w:t>
      </w:r>
      <w:r w:rsidRPr="00890392">
        <w:rPr>
          <w:rFonts w:ascii="Times New Roman" w:hAnsi="Times New Roman" w:cs="Times New Roman"/>
          <w:b/>
        </w:rPr>
        <w:t>přílohy č. 1</w:t>
      </w:r>
      <w:r w:rsidR="000C5949" w:rsidRPr="00890392">
        <w:rPr>
          <w:rFonts w:ascii="Times New Roman" w:hAnsi="Times New Roman" w:cs="Times New Roman"/>
        </w:rPr>
        <w:t xml:space="preserve"> této S</w:t>
      </w:r>
      <w:r w:rsidRPr="00890392">
        <w:rPr>
          <w:rFonts w:ascii="Times New Roman" w:hAnsi="Times New Roman" w:cs="Times New Roman"/>
        </w:rPr>
        <w:t xml:space="preserve">mlouvy za každý den, kdy jsou podmínky podle tohoto ustanovení splněny.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Pokud Dopravce poruší svoji povinnost využívat řádný výkon vozidel a maximální dovolené rychlosti ve smyslu čl. </w:t>
      </w:r>
      <w:r w:rsidR="00046DA5" w:rsidRPr="00890392">
        <w:rPr>
          <w:rFonts w:ascii="Times New Roman" w:hAnsi="Times New Roman" w:cs="Times New Roman"/>
        </w:rPr>
        <w:t>15 této S</w:t>
      </w:r>
      <w:r w:rsidRPr="00890392">
        <w:rPr>
          <w:rFonts w:ascii="Times New Roman" w:hAnsi="Times New Roman" w:cs="Times New Roman"/>
        </w:rPr>
        <w:t xml:space="preserve">mlouvy, je Dopravce povinen zaplatit Objednateli smluvní pokutu ve výši 5 000 Kč za každý případ, kdy došlo v důsledku takového porušení k neopodstatněnému zpoždění </w:t>
      </w:r>
      <w:r w:rsidR="00046DA5" w:rsidRPr="00890392">
        <w:rPr>
          <w:rFonts w:ascii="Times New Roman" w:hAnsi="Times New Roman" w:cs="Times New Roman"/>
        </w:rPr>
        <w:t>vozidla na kterékoliv zastávce S</w:t>
      </w:r>
      <w:r w:rsidRPr="00890392">
        <w:rPr>
          <w:rFonts w:ascii="Times New Roman" w:hAnsi="Times New Roman" w:cs="Times New Roman"/>
        </w:rPr>
        <w:t xml:space="preserve">poje o více než 5 minut.  </w:t>
      </w:r>
    </w:p>
    <w:p w:rsidR="006773B7" w:rsidRPr="00890392" w:rsidRDefault="006773B7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lastRenderedPageBreak/>
        <w:t xml:space="preserve">Pokud Dopravce poruší svoji povinnost provozovat dopravu tak, aby měsíční kumulovaná přesnost spojů na jednotlivé lince ve smyslu čl. </w:t>
      </w:r>
      <w:r w:rsidR="00046DA5" w:rsidRPr="00890392">
        <w:rPr>
          <w:rFonts w:ascii="Times New Roman" w:hAnsi="Times New Roman" w:cs="Times New Roman"/>
        </w:rPr>
        <w:t>15</w:t>
      </w:r>
      <w:r w:rsidRPr="00890392">
        <w:rPr>
          <w:rFonts w:ascii="Times New Roman" w:hAnsi="Times New Roman" w:cs="Times New Roman"/>
        </w:rPr>
        <w:t xml:space="preserve"> odst. </w:t>
      </w:r>
      <w:r w:rsidR="00046DA5" w:rsidRPr="00890392">
        <w:rPr>
          <w:rFonts w:ascii="Times New Roman" w:hAnsi="Times New Roman" w:cs="Times New Roman"/>
        </w:rPr>
        <w:t>15.6 této S</w:t>
      </w:r>
      <w:r w:rsidRPr="00890392">
        <w:rPr>
          <w:rFonts w:ascii="Times New Roman" w:hAnsi="Times New Roman" w:cs="Times New Roman"/>
        </w:rPr>
        <w:t>mlouvy dosahovala alespoň 95 %, je Dopravce Objednateli povinen zaplatit smluvní pok</w:t>
      </w:r>
      <w:r w:rsidR="00046DA5" w:rsidRPr="00890392">
        <w:rPr>
          <w:rFonts w:ascii="Times New Roman" w:hAnsi="Times New Roman" w:cs="Times New Roman"/>
        </w:rPr>
        <w:t>utu ve výši 2 000 Kč za každou L</w:t>
      </w:r>
      <w:r w:rsidRPr="00890392">
        <w:rPr>
          <w:rFonts w:ascii="Times New Roman" w:hAnsi="Times New Roman" w:cs="Times New Roman"/>
        </w:rPr>
        <w:t xml:space="preserve">inku a každé jedno započaté procento (%), o které byla Dopravcem dosažená měsíční kumulovaná přesnost v příslušném měsíci menší než 95 %. Pokud Dopravce nedodrží Objednatelem stanovené čekací doby podle čl. </w:t>
      </w:r>
      <w:r w:rsidR="00046DA5" w:rsidRPr="00890392">
        <w:rPr>
          <w:rFonts w:ascii="Times New Roman" w:hAnsi="Times New Roman" w:cs="Times New Roman"/>
        </w:rPr>
        <w:t>15</w:t>
      </w:r>
      <w:r w:rsidRPr="00890392">
        <w:rPr>
          <w:rFonts w:ascii="Times New Roman" w:hAnsi="Times New Roman" w:cs="Times New Roman"/>
        </w:rPr>
        <w:t xml:space="preserve"> odst. </w:t>
      </w:r>
      <w:r w:rsidR="00046DA5" w:rsidRPr="00890392">
        <w:rPr>
          <w:rFonts w:ascii="Times New Roman" w:hAnsi="Times New Roman" w:cs="Times New Roman"/>
        </w:rPr>
        <w:t>15.7 této S</w:t>
      </w:r>
      <w:r w:rsidRPr="00890392">
        <w:rPr>
          <w:rFonts w:ascii="Times New Roman" w:hAnsi="Times New Roman" w:cs="Times New Roman"/>
        </w:rPr>
        <w:t xml:space="preserve">mlouvy, zavazuje se zaplatit Objednateli smluvní pokutu ve výši 1 000,- Kč za každý případ, kdy Dopravce nečekal na přípojný spoj. </w:t>
      </w:r>
    </w:p>
    <w:p w:rsidR="006773B7" w:rsidRPr="00890392" w:rsidRDefault="006773B7" w:rsidP="00046DA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 xml:space="preserve">Pokud Dopravce poruší svoji povinnost mlčenlivosti podle čl. </w:t>
      </w:r>
      <w:r w:rsidR="00046DA5" w:rsidRPr="00890392">
        <w:rPr>
          <w:rFonts w:ascii="Times New Roman" w:hAnsi="Times New Roman" w:cs="Times New Roman"/>
        </w:rPr>
        <w:t>29</w:t>
      </w:r>
      <w:r w:rsidRPr="00890392">
        <w:rPr>
          <w:rFonts w:ascii="Times New Roman" w:hAnsi="Times New Roman" w:cs="Times New Roman"/>
        </w:rPr>
        <w:t xml:space="preserve"> odst. </w:t>
      </w:r>
      <w:r w:rsidR="00046DA5" w:rsidRPr="00890392">
        <w:rPr>
          <w:rFonts w:ascii="Times New Roman" w:hAnsi="Times New Roman" w:cs="Times New Roman"/>
        </w:rPr>
        <w:t>29.2 této S</w:t>
      </w:r>
      <w:r w:rsidRPr="00890392">
        <w:rPr>
          <w:rFonts w:ascii="Times New Roman" w:hAnsi="Times New Roman" w:cs="Times New Roman"/>
        </w:rPr>
        <w:t xml:space="preserve">mlouvy, je Dopravce povinen zaplatit Objednateli smluvní pokutu ve výši 1 000 000,- Kč za každý jednotlivý případ porušení. </w:t>
      </w:r>
    </w:p>
    <w:p w:rsidR="00675C2A" w:rsidRPr="00890392" w:rsidRDefault="00675C2A" w:rsidP="00675C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V případě, že Dopravce nepředá Projektovou dokumentaci ve lhůtách uvedených ve Smlouvě, zaplatí Dopravce Objednateli smluvní pokutu ve výši 10.000 Kč za každý den prodlení.</w:t>
      </w:r>
    </w:p>
    <w:p w:rsidR="00675C2A" w:rsidRPr="00890392" w:rsidRDefault="00675C2A" w:rsidP="00675C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povinnosti zahájit plnění Smlouvy ve lhůtách dle této Smlouvy je Dopravce povinen zaplatit Objednateli smluvní pokutu ve výši 10.000 Kč za každý den prodlení.</w:t>
      </w:r>
    </w:p>
    <w:p w:rsidR="00675C2A" w:rsidRPr="00890392" w:rsidRDefault="00675C2A" w:rsidP="00675C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povinnosti dokončit Stavbu ve lhůtách dle této Smlouvy zaplatí Dopravce Objednateli smluvní pokutu ve výši 20.000 Kč za každý den prodlení.</w:t>
      </w:r>
    </w:p>
    <w:p w:rsidR="004A7358" w:rsidRPr="00890392" w:rsidRDefault="004A7358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povinnosti Dopravce bezodkladně informovat Objednatele o vzniku Vady na Díle dle čl. 15.15 Přílohy č. 16 Smlouvy se Dopravce zavazuje zaplatit Objednateli smluvní pokutu ve výši 5.000 Kč.</w:t>
      </w:r>
    </w:p>
    <w:p w:rsidR="006C77D3" w:rsidRPr="00890392" w:rsidRDefault="00675C2A" w:rsidP="006773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Za porušení povinnosti odstranit vadu díla ve lhůtách dle Smlouvy se Dopravce zavazuje zaplatit Objednateli smluvní pokutu ve výši 5.000 Kč za každý den prodlení s odstraněním každé jednotlivé vady díla.</w:t>
      </w:r>
    </w:p>
    <w:p w:rsidR="00A14943" w:rsidRPr="00890392" w:rsidRDefault="00A14943" w:rsidP="00A1494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V případě přerušení provozu u Nabíjecí stanice z důvodu vzniku Vady na Díle, je Objednatel oprávněn požadovat po Dopravci zaplacení smluvní pokuty ve výši 15.000,-Kč (slovy: patnáct tisíc korun českých) za každý jednotlivý případ i započatý den, kdy není možno provozovat Nabíjecí stanici, a to až do doby odstranění konkrétní závady.</w:t>
      </w:r>
    </w:p>
    <w:p w:rsidR="00A14943" w:rsidRPr="00890392" w:rsidRDefault="00A14943" w:rsidP="00A1494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Při prodlení s odstraněním vad a nedodělků nebránících řádnému užívání Nabíjecí stanice uvedených v předávacím protokolu o předání a převzetí Nabíjecí stanice, je Objednatel oprávněn požadovat po Dopravci zaplacení smluvní pokuty ve výši 5.000,- Kč (slovy: pět tisíc korun českých) za každý jednotlivý případ i započatý den prodlení s jejich odstraněním.</w:t>
      </w:r>
    </w:p>
    <w:p w:rsidR="00A14943" w:rsidRPr="00890392" w:rsidRDefault="00A14943" w:rsidP="00A1494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392">
        <w:rPr>
          <w:rFonts w:ascii="Times New Roman" w:hAnsi="Times New Roman" w:cs="Times New Roman"/>
        </w:rPr>
        <w:t>Při prodlení s vyklizením a předáním staveniště zpět Objednateli u Nabíjecí stanice je Objednatel oprávněn požadovat po Dopravci zaplacení smluvní pokuty ve výši 2.000,- Kč (slovy: dva tisíce korun českých) za každý i započatý den prodlení.</w:t>
      </w:r>
    </w:p>
    <w:sectPr w:rsidR="00A14943" w:rsidRPr="0089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417"/>
    <w:multiLevelType w:val="multilevel"/>
    <w:tmpl w:val="BD6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-odstave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DD1918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451C1578"/>
    <w:multiLevelType w:val="multilevel"/>
    <w:tmpl w:val="518CEFF0"/>
    <w:lvl w:ilvl="0">
      <w:start w:val="1"/>
      <w:numFmt w:val="upperRoman"/>
      <w:suff w:val="nothing"/>
      <w:lvlText w:val="%1."/>
      <w:lvlJc w:val="center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B7"/>
    <w:rsid w:val="00046DA5"/>
    <w:rsid w:val="000820D7"/>
    <w:rsid w:val="00083F2C"/>
    <w:rsid w:val="000C5949"/>
    <w:rsid w:val="00170DCB"/>
    <w:rsid w:val="002B38E5"/>
    <w:rsid w:val="002D0443"/>
    <w:rsid w:val="004A7358"/>
    <w:rsid w:val="00541824"/>
    <w:rsid w:val="0061010F"/>
    <w:rsid w:val="00675C2A"/>
    <w:rsid w:val="006773B7"/>
    <w:rsid w:val="006C77D3"/>
    <w:rsid w:val="007E7688"/>
    <w:rsid w:val="00890392"/>
    <w:rsid w:val="00A14943"/>
    <w:rsid w:val="00B11BE7"/>
    <w:rsid w:val="00C37C0E"/>
    <w:rsid w:val="00C85EC6"/>
    <w:rsid w:val="00CA27CE"/>
    <w:rsid w:val="00D22976"/>
    <w:rsid w:val="00D9259D"/>
    <w:rsid w:val="00F52901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odstavec">
    <w:name w:val="A-odstavec"/>
    <w:basedOn w:val="Odstavecseseznamem"/>
    <w:link w:val="A-odstavecChar"/>
    <w:autoRedefine/>
    <w:qFormat/>
    <w:rsid w:val="00F938D7"/>
    <w:pPr>
      <w:keepNext/>
      <w:numPr>
        <w:ilvl w:val="1"/>
        <w:numId w:val="2"/>
      </w:numPr>
      <w:spacing w:before="400" w:after="240" w:line="276" w:lineRule="auto"/>
      <w:ind w:left="567" w:hanging="567"/>
      <w:contextualSpacing w:val="0"/>
      <w:jc w:val="both"/>
    </w:pPr>
    <w:rPr>
      <w:rFonts w:eastAsia="SimSun"/>
      <w:bCs/>
    </w:rPr>
  </w:style>
  <w:style w:type="character" w:customStyle="1" w:styleId="A-odstavecChar">
    <w:name w:val="A-odstavec Char"/>
    <w:basedOn w:val="Standardnpsmoodstavce"/>
    <w:link w:val="A-odstavec"/>
    <w:rsid w:val="00F938D7"/>
    <w:rPr>
      <w:rFonts w:eastAsia="SimSun"/>
      <w:bCs/>
    </w:rPr>
  </w:style>
  <w:style w:type="paragraph" w:styleId="Odstavecseseznamem">
    <w:name w:val="List Paragraph"/>
    <w:basedOn w:val="Normln"/>
    <w:uiPriority w:val="34"/>
    <w:qFormat/>
    <w:rsid w:val="00F9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odstavec">
    <w:name w:val="A-odstavec"/>
    <w:basedOn w:val="Odstavecseseznamem"/>
    <w:link w:val="A-odstavecChar"/>
    <w:autoRedefine/>
    <w:qFormat/>
    <w:rsid w:val="00F938D7"/>
    <w:pPr>
      <w:keepNext/>
      <w:numPr>
        <w:ilvl w:val="1"/>
        <w:numId w:val="2"/>
      </w:numPr>
      <w:spacing w:before="400" w:after="240" w:line="276" w:lineRule="auto"/>
      <w:ind w:left="567" w:hanging="567"/>
      <w:contextualSpacing w:val="0"/>
      <w:jc w:val="both"/>
    </w:pPr>
    <w:rPr>
      <w:rFonts w:eastAsia="SimSun"/>
      <w:bCs/>
    </w:rPr>
  </w:style>
  <w:style w:type="character" w:customStyle="1" w:styleId="A-odstavecChar">
    <w:name w:val="A-odstavec Char"/>
    <w:basedOn w:val="Standardnpsmoodstavce"/>
    <w:link w:val="A-odstavec"/>
    <w:rsid w:val="00F938D7"/>
    <w:rPr>
      <w:rFonts w:eastAsia="SimSun"/>
      <w:bCs/>
    </w:rPr>
  </w:style>
  <w:style w:type="paragraph" w:styleId="Odstavecseseznamem">
    <w:name w:val="List Paragraph"/>
    <w:basedOn w:val="Normln"/>
    <w:uiPriority w:val="34"/>
    <w:qFormat/>
    <w:rsid w:val="00F9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 Milev</dc:creator>
  <cp:lastModifiedBy>Klimek Martin</cp:lastModifiedBy>
  <cp:revision>3</cp:revision>
  <dcterms:created xsi:type="dcterms:W3CDTF">2022-05-26T10:06:00Z</dcterms:created>
  <dcterms:modified xsi:type="dcterms:W3CDTF">2022-05-26T10:06:00Z</dcterms:modified>
</cp:coreProperties>
</file>