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3773"/>
        <w:gridCol w:w="4769"/>
      </w:tblGrid>
      <w:tr w:rsidR="00D30584" w:rsidRPr="00CE7A8D" w14:paraId="0D685045" w14:textId="77777777" w:rsidTr="008708E9">
        <w:trPr>
          <w:trHeight w:val="553"/>
          <w:jc w:val="center"/>
        </w:trPr>
        <w:tc>
          <w:tcPr>
            <w:tcW w:w="9798" w:type="dxa"/>
            <w:gridSpan w:val="3"/>
            <w:vMerge w:val="restart"/>
            <w:shd w:val="clear" w:color="auto" w:fill="8DB3E2" w:themeFill="text2" w:themeFillTint="66"/>
            <w:vAlign w:val="center"/>
          </w:tcPr>
          <w:p w14:paraId="4DC804AD" w14:textId="77777777"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14:paraId="1885B193" w14:textId="77777777" w:rsidTr="008708E9">
        <w:trPr>
          <w:trHeight w:val="473"/>
          <w:jc w:val="center"/>
        </w:trPr>
        <w:tc>
          <w:tcPr>
            <w:tcW w:w="9798" w:type="dxa"/>
            <w:gridSpan w:val="3"/>
            <w:vMerge/>
            <w:shd w:val="clear" w:color="auto" w:fill="8DB3E2" w:themeFill="text2" w:themeFillTint="66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8708E9">
        <w:trPr>
          <w:trHeight w:val="393"/>
          <w:jc w:val="center"/>
        </w:trPr>
        <w:tc>
          <w:tcPr>
            <w:tcW w:w="9798" w:type="dxa"/>
            <w:gridSpan w:val="3"/>
            <w:vMerge w:val="restart"/>
            <w:shd w:val="clear" w:color="auto" w:fill="8DB3E2" w:themeFill="text2" w:themeFillTint="66"/>
            <w:vAlign w:val="center"/>
          </w:tcPr>
          <w:p w14:paraId="5BFA1B82" w14:textId="5F91C2FD" w:rsidR="00D30584" w:rsidRPr="00CE7A8D" w:rsidRDefault="00742ACC" w:rsidP="00CE7A8D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Veřejná zakázka na </w:t>
            </w:r>
            <w:r w:rsidR="00B70FD1">
              <w:rPr>
                <w:rFonts w:ascii="Segoe UI" w:eastAsia="Arial Unicode MS" w:hAnsi="Segoe UI" w:cs="Segoe UI"/>
                <w:b/>
                <w:sz w:val="20"/>
                <w:szCs w:val="20"/>
              </w:rPr>
              <w:t>služby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zadaná </w:t>
            </w:r>
            <w:r w:rsidR="00421592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v otevřeném </w:t>
            </w:r>
            <w:r w:rsidR="00B70FD1">
              <w:rPr>
                <w:rFonts w:ascii="Segoe UI" w:eastAsia="Arial Unicode MS" w:hAnsi="Segoe UI" w:cs="Segoe UI"/>
                <w:b/>
                <w:sz w:val="20"/>
                <w:szCs w:val="20"/>
              </w:rPr>
              <w:t>po</w:t>
            </w:r>
            <w:r w:rsidR="00421592">
              <w:rPr>
                <w:rFonts w:ascii="Segoe UI" w:eastAsia="Arial Unicode MS" w:hAnsi="Segoe UI" w:cs="Segoe UI"/>
                <w:b/>
                <w:sz w:val="20"/>
                <w:szCs w:val="20"/>
              </w:rPr>
              <w:t>dlimitním zadávacím řízení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dle § 5</w:t>
            </w:r>
            <w:r w:rsidR="00421592">
              <w:rPr>
                <w:rFonts w:ascii="Segoe UI" w:eastAsia="Arial Unicode MS" w:hAnsi="Segoe UI" w:cs="Segoe UI"/>
                <w:b/>
                <w:sz w:val="20"/>
                <w:szCs w:val="20"/>
              </w:rPr>
              <w:t>6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62C4401E" w14:textId="77777777" w:rsidTr="008708E9">
        <w:trPr>
          <w:trHeight w:val="434"/>
          <w:jc w:val="center"/>
        </w:trPr>
        <w:tc>
          <w:tcPr>
            <w:tcW w:w="9798" w:type="dxa"/>
            <w:gridSpan w:val="3"/>
            <w:vMerge/>
            <w:shd w:val="clear" w:color="auto" w:fill="8DB3E2" w:themeFill="text2" w:themeFillTint="66"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8708E9">
        <w:trPr>
          <w:trHeight w:val="434"/>
          <w:jc w:val="center"/>
        </w:trPr>
        <w:tc>
          <w:tcPr>
            <w:tcW w:w="1256" w:type="dxa"/>
            <w:vMerge w:val="restart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94854722"/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541" w:type="dxa"/>
            <w:gridSpan w:val="2"/>
            <w:vMerge w:val="restart"/>
            <w:vAlign w:val="center"/>
          </w:tcPr>
          <w:p w14:paraId="3634F5CB" w14:textId="462A6BDB" w:rsidR="000525D7" w:rsidRPr="00603507" w:rsidRDefault="006E239D" w:rsidP="00B83164">
            <w:pPr>
              <w:ind w:left="-165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„</w:t>
            </w:r>
            <w:r w:rsidR="00B70FD1"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územní studie systému sídelní zeleně chrudim</w:t>
            </w: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“</w:t>
            </w:r>
          </w:p>
        </w:tc>
      </w:tr>
      <w:bookmarkEnd w:id="0"/>
      <w:tr w:rsidR="00D30584" w:rsidRPr="00CE7A8D" w14:paraId="17400A19" w14:textId="77777777" w:rsidTr="008708E9">
        <w:trPr>
          <w:trHeight w:val="393"/>
          <w:jc w:val="center"/>
        </w:trPr>
        <w:tc>
          <w:tcPr>
            <w:tcW w:w="1256" w:type="dxa"/>
            <w:vMerge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541" w:type="dxa"/>
            <w:gridSpan w:val="2"/>
            <w:vMerge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8708E9">
        <w:trPr>
          <w:trHeight w:val="543"/>
          <w:jc w:val="center"/>
        </w:trPr>
        <w:tc>
          <w:tcPr>
            <w:tcW w:w="9798" w:type="dxa"/>
            <w:gridSpan w:val="3"/>
            <w:shd w:val="clear" w:color="auto" w:fill="8DB3E2" w:themeFill="text2" w:themeFillTint="66"/>
            <w:noWrap/>
            <w:vAlign w:val="center"/>
          </w:tcPr>
          <w:p w14:paraId="0ED030BC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2E4026A2" w14:textId="77777777" w:rsidTr="008708E9">
        <w:trPr>
          <w:trHeight w:val="31"/>
          <w:jc w:val="center"/>
        </w:trPr>
        <w:tc>
          <w:tcPr>
            <w:tcW w:w="9798" w:type="dxa"/>
            <w:gridSpan w:val="3"/>
            <w:shd w:val="clear" w:color="auto" w:fill="8DB3E2" w:themeFill="text2" w:themeFillTint="66"/>
            <w:noWrap/>
            <w:vAlign w:val="bottom"/>
          </w:tcPr>
          <w:p w14:paraId="2F7ECB0B" w14:textId="6266D599" w:rsidR="00D30584" w:rsidRPr="00882749" w:rsidRDefault="00D30584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Zadavatel</w:t>
            </w:r>
            <w:r w:rsidR="00882749"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5B49B7" w:rsidRPr="00CE7A8D" w14:paraId="179E7470" w14:textId="77777777" w:rsidTr="008708E9">
        <w:trPr>
          <w:trHeight w:hRule="exact" w:val="83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6E16F32F" w14:textId="77777777"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769" w:type="dxa"/>
            <w:vAlign w:val="center"/>
          </w:tcPr>
          <w:p w14:paraId="017C4638" w14:textId="18D2B281" w:rsidR="005B49B7" w:rsidRPr="00421592" w:rsidRDefault="00421592" w:rsidP="00421592">
            <w:pPr>
              <w:jc w:val="both"/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</w:pPr>
            <w:bookmarkStart w:id="1" w:name="_Hlk84924411"/>
            <w:r w:rsidRPr="00421592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t>Město Chrudim</w:t>
            </w:r>
            <w:bookmarkEnd w:id="1"/>
          </w:p>
        </w:tc>
      </w:tr>
      <w:tr w:rsidR="005B49B7" w:rsidRPr="00CE7A8D" w14:paraId="4D7875CF" w14:textId="77777777" w:rsidTr="008708E9">
        <w:trPr>
          <w:trHeight w:hRule="exact" w:val="652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34E5B8F7" w14:textId="77777777"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769" w:type="dxa"/>
            <w:vAlign w:val="center"/>
          </w:tcPr>
          <w:p w14:paraId="6BF5BD9F" w14:textId="45D43539" w:rsidR="000D3EE5" w:rsidRPr="00421592" w:rsidRDefault="00421592" w:rsidP="00421592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proofErr w:type="spellStart"/>
            <w:r w:rsidRPr="00421592">
              <w:rPr>
                <w:rFonts w:ascii="Segoe UI" w:hAnsi="Segoe UI" w:cs="Segoe UI"/>
                <w:sz w:val="22"/>
                <w:szCs w:val="22"/>
                <w:lang w:eastAsia="en-US"/>
              </w:rPr>
              <w:t>Resselovo</w:t>
            </w:r>
            <w:proofErr w:type="spellEnd"/>
            <w:r w:rsidRPr="00421592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náměstí 77, 537 16 Chrudim I</w:t>
            </w:r>
          </w:p>
        </w:tc>
      </w:tr>
      <w:tr w:rsidR="005B49B7" w:rsidRPr="00CE7A8D" w14:paraId="4AE8EE01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214C5DCB" w14:textId="00A2CD56"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  <w:r w:rsidR="00B67688">
              <w:rPr>
                <w:rFonts w:ascii="Segoe UI" w:hAnsi="Segoe UI" w:cs="Segoe UI"/>
                <w:sz w:val="20"/>
                <w:szCs w:val="20"/>
              </w:rPr>
              <w:t>/DIČ:</w:t>
            </w:r>
          </w:p>
        </w:tc>
        <w:tc>
          <w:tcPr>
            <w:tcW w:w="4769" w:type="dxa"/>
            <w:vAlign w:val="center"/>
          </w:tcPr>
          <w:p w14:paraId="09B6F530" w14:textId="2A0A6BB0" w:rsidR="005B49B7" w:rsidRPr="00421592" w:rsidRDefault="00421592" w:rsidP="0008564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 w:rsidRPr="00421592">
              <w:rPr>
                <w:rFonts w:ascii="Segoe UI" w:hAnsi="Segoe UI" w:cs="Segoe UI"/>
                <w:sz w:val="22"/>
                <w:szCs w:val="22"/>
              </w:rPr>
              <w:t>00270211/ CZ00270211</w:t>
            </w:r>
          </w:p>
        </w:tc>
      </w:tr>
      <w:tr w:rsidR="005B49B7" w:rsidRPr="00CE7A8D" w14:paraId="1C685F12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64FF85B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769" w:type="dxa"/>
            <w:vAlign w:val="center"/>
          </w:tcPr>
          <w:p w14:paraId="39B97FCB" w14:textId="6E48C9BE" w:rsidR="005B49B7" w:rsidRPr="00421592" w:rsidRDefault="00421592" w:rsidP="00085644">
            <w:pPr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</w:pPr>
            <w:r w:rsidRPr="00421592"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>Ing. František Pilný, MBA, starosta města</w:t>
            </w:r>
          </w:p>
        </w:tc>
      </w:tr>
      <w:tr w:rsidR="005B49B7" w:rsidRPr="00CE7A8D" w14:paraId="0EB2ACEF" w14:textId="77777777" w:rsidTr="008708E9">
        <w:trPr>
          <w:trHeight w:hRule="exact" w:val="690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vAlign w:val="center"/>
          </w:tcPr>
          <w:p w14:paraId="6B14049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769" w:type="dxa"/>
            <w:vAlign w:val="center"/>
          </w:tcPr>
          <w:p w14:paraId="7A00E088" w14:textId="68658227" w:rsidR="005B49B7" w:rsidRPr="00421592" w:rsidRDefault="007072A0" w:rsidP="003D2BD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 w:rsidRPr="00421592">
              <w:rPr>
                <w:rFonts w:ascii="Segoe UI" w:eastAsia="Arial Unicode MS" w:hAnsi="Segoe UI" w:cs="Segoe UI"/>
                <w:sz w:val="22"/>
                <w:szCs w:val="22"/>
              </w:rPr>
              <w:t>Mgr. Veronika Kloudová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, manažer veřejných zakázek, D</w:t>
            </w:r>
            <w:r w:rsidR="00B70FD1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A</w:t>
            </w:r>
            <w:r w:rsidR="00B70FD1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B</w:t>
            </w:r>
            <w:r w:rsidR="00B70FD1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O</w:t>
            </w:r>
            <w:r w:rsidR="00B70FD1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N</w:t>
            </w:r>
            <w:r w:rsidR="00B70FD1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742E2B" w:rsidRPr="00421592">
              <w:rPr>
                <w:rFonts w:ascii="Segoe UI" w:eastAsia="Arial Unicode MS" w:hAnsi="Segoe UI" w:cs="Segoe UI"/>
                <w:sz w:val="22"/>
                <w:szCs w:val="22"/>
              </w:rPr>
              <w:t>A s.r.o.</w:t>
            </w:r>
          </w:p>
        </w:tc>
      </w:tr>
      <w:tr w:rsidR="00293A98" w:rsidRPr="00CE7A8D" w14:paraId="0A80D5BA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vAlign w:val="center"/>
          </w:tcPr>
          <w:p w14:paraId="77A0F31C" w14:textId="77777777"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69" w:type="dxa"/>
            <w:vAlign w:val="center"/>
          </w:tcPr>
          <w:p w14:paraId="749B7267" w14:textId="3A1800F4" w:rsidR="00293A98" w:rsidRPr="00421592" w:rsidRDefault="001D132B" w:rsidP="001D132B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 w:rsidRPr="00421592">
              <w:rPr>
                <w:rFonts w:ascii="Segoe UI" w:eastAsia="Arial Unicode MS" w:hAnsi="Segoe UI" w:cs="Segoe UI"/>
                <w:sz w:val="22"/>
                <w:szCs w:val="22"/>
              </w:rPr>
              <w:t>+420 </w:t>
            </w:r>
            <w:r w:rsidR="00B67688" w:rsidRPr="00421592">
              <w:rPr>
                <w:rFonts w:ascii="Segoe UI" w:eastAsia="Arial Unicode MS" w:hAnsi="Segoe UI" w:cs="Segoe UI"/>
                <w:sz w:val="22"/>
                <w:szCs w:val="22"/>
              </w:rPr>
              <w:t>737621852</w:t>
            </w:r>
          </w:p>
        </w:tc>
      </w:tr>
      <w:tr w:rsidR="005B49B7" w:rsidRPr="00CE7A8D" w14:paraId="4988D30D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vAlign w:val="center"/>
          </w:tcPr>
          <w:p w14:paraId="0B94013D" w14:textId="77777777"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769" w:type="dxa"/>
            <w:vAlign w:val="center"/>
          </w:tcPr>
          <w:p w14:paraId="48002B45" w14:textId="77777777" w:rsidR="00B471EA" w:rsidRPr="00421592" w:rsidRDefault="001403FF" w:rsidP="001403FF">
            <w:pPr>
              <w:snapToGrid w:val="0"/>
              <w:rPr>
                <w:rFonts w:ascii="Segoe UI" w:eastAsia="Arial Unicode MS" w:hAnsi="Segoe UI" w:cs="Segoe UI"/>
                <w:sz w:val="22"/>
                <w:szCs w:val="22"/>
              </w:rPr>
            </w:pPr>
            <w:hyperlink r:id="rId8" w:history="1">
              <w:r w:rsidRPr="00421592">
                <w:rPr>
                  <w:rStyle w:val="Hypertextovodkaz"/>
                  <w:rFonts w:ascii="Segoe UI" w:eastAsia="Arial Unicode MS" w:hAnsi="Segoe UI" w:cs="Segoe UI"/>
                  <w:color w:val="auto"/>
                  <w:sz w:val="22"/>
                  <w:szCs w:val="22"/>
                </w:rPr>
                <w:t>verejnezakazky@dabona.eu</w:t>
              </w:r>
            </w:hyperlink>
            <w:r w:rsidR="00F82C7C" w:rsidRPr="00421592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</w:p>
        </w:tc>
      </w:tr>
      <w:tr w:rsidR="00A0278A" w:rsidRPr="00CE7A8D" w14:paraId="51637170" w14:textId="77777777" w:rsidTr="008708E9">
        <w:trPr>
          <w:trHeight w:val="31"/>
          <w:jc w:val="center"/>
        </w:trPr>
        <w:tc>
          <w:tcPr>
            <w:tcW w:w="9798" w:type="dxa"/>
            <w:gridSpan w:val="3"/>
            <w:shd w:val="clear" w:color="auto" w:fill="8DB3E2" w:themeFill="text2" w:themeFillTint="66"/>
            <w:noWrap/>
            <w:vAlign w:val="bottom"/>
          </w:tcPr>
          <w:p w14:paraId="21158386" w14:textId="77777777" w:rsidR="00A0278A" w:rsidRPr="00882749" w:rsidRDefault="00742ACC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Účastník:</w:t>
            </w:r>
          </w:p>
        </w:tc>
      </w:tr>
      <w:tr w:rsidR="00A0278A" w:rsidRPr="00CE7A8D" w14:paraId="0229C8EF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6F03B3A5" w14:textId="77777777"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769" w:type="dxa"/>
            <w:vAlign w:val="center"/>
          </w:tcPr>
          <w:p w14:paraId="7C0FB899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14:paraId="6CF9C9EF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180E3C56" w14:textId="77777777"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769" w:type="dxa"/>
            <w:vAlign w:val="center"/>
          </w:tcPr>
          <w:p w14:paraId="752D7BF8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14:paraId="0AE9542C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45C4C4F1" w14:textId="77777777"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769" w:type="dxa"/>
            <w:vAlign w:val="center"/>
          </w:tcPr>
          <w:p w14:paraId="28C439C7" w14:textId="77777777"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4D127E2F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344EDD66" w14:textId="77777777"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Osoba oprávněná za účastníka jednat</w:t>
            </w:r>
          </w:p>
        </w:tc>
        <w:tc>
          <w:tcPr>
            <w:tcW w:w="4769" w:type="dxa"/>
            <w:vAlign w:val="center"/>
          </w:tcPr>
          <w:p w14:paraId="50905B7C" w14:textId="77777777"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D2D49D8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597FBE9E" w14:textId="77777777"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</w:p>
        </w:tc>
        <w:tc>
          <w:tcPr>
            <w:tcW w:w="4769" w:type="dxa"/>
            <w:vAlign w:val="center"/>
          </w:tcPr>
          <w:p w14:paraId="14C0A2AB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702BC407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0D76C780" w14:textId="77777777"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769" w:type="dxa"/>
            <w:vAlign w:val="center"/>
          </w:tcPr>
          <w:p w14:paraId="20D03FC9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854C66B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tcBorders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A0C41B8" w14:textId="77777777"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769" w:type="dxa"/>
            <w:tcBorders>
              <w:bottom w:val="single" w:sz="6" w:space="0" w:color="auto"/>
            </w:tcBorders>
            <w:vAlign w:val="center"/>
          </w:tcPr>
          <w:p w14:paraId="23420F61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EE7EFD" w:rsidRPr="00CE7A8D" w14:paraId="1626A337" w14:textId="77777777" w:rsidTr="008708E9">
        <w:trPr>
          <w:trHeight w:val="1828"/>
          <w:jc w:val="center"/>
        </w:trPr>
        <w:tc>
          <w:tcPr>
            <w:tcW w:w="9798" w:type="dxa"/>
            <w:gridSpan w:val="3"/>
            <w:noWrap/>
            <w:vAlign w:val="bottom"/>
          </w:tcPr>
          <w:p w14:paraId="5A1C9901" w14:textId="1F4F8A9F"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B70FD1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</w:tr>
    </w:tbl>
    <w:p w14:paraId="63504560" w14:textId="77777777" w:rsidR="009F0FB9" w:rsidRPr="00CE7A8D" w:rsidRDefault="009F0FB9" w:rsidP="00421592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421592">
      <w:head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3736" w14:textId="77777777" w:rsidR="002A285C" w:rsidRDefault="002A285C">
      <w:r>
        <w:separator/>
      </w:r>
    </w:p>
  </w:endnote>
  <w:endnote w:type="continuationSeparator" w:id="0">
    <w:p w14:paraId="61225652" w14:textId="77777777" w:rsidR="002A285C" w:rsidRDefault="002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7042" w14:textId="77777777" w:rsidR="002A285C" w:rsidRDefault="002A285C">
      <w:r>
        <w:separator/>
      </w:r>
    </w:p>
  </w:footnote>
  <w:footnote w:type="continuationSeparator" w:id="0">
    <w:p w14:paraId="33D95C27" w14:textId="77777777" w:rsidR="002A285C" w:rsidRDefault="002A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D4F" w14:textId="50593B8B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B70FD1">
      <w:rPr>
        <w:rFonts w:ascii="Segoe UI" w:hAnsi="Segoe UI" w:cs="Segoe UI"/>
        <w:b/>
        <w:sz w:val="22"/>
        <w:szCs w:val="22"/>
      </w:rPr>
      <w:t>3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2D6B2E">
      <w:rPr>
        <w:rFonts w:ascii="Segoe UI" w:hAnsi="Segoe UI" w:cs="Segoe UI"/>
        <w:b/>
        <w:sz w:val="22"/>
        <w:szCs w:val="22"/>
      </w:rPr>
      <w:t>Zadávací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85913">
    <w:abstractNumId w:val="0"/>
  </w:num>
  <w:num w:numId="2" w16cid:durableId="191531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23E85"/>
    <w:rsid w:val="000525D7"/>
    <w:rsid w:val="0005362F"/>
    <w:rsid w:val="00056CFF"/>
    <w:rsid w:val="00061B3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105A7D"/>
    <w:rsid w:val="001300ED"/>
    <w:rsid w:val="001403FF"/>
    <w:rsid w:val="001835DB"/>
    <w:rsid w:val="001872FE"/>
    <w:rsid w:val="001A533E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5DB"/>
    <w:rsid w:val="00225BB9"/>
    <w:rsid w:val="0027527A"/>
    <w:rsid w:val="00293A98"/>
    <w:rsid w:val="00294786"/>
    <w:rsid w:val="002A285C"/>
    <w:rsid w:val="002D0ABA"/>
    <w:rsid w:val="002D3D34"/>
    <w:rsid w:val="002D6B2E"/>
    <w:rsid w:val="002D7F78"/>
    <w:rsid w:val="00300E33"/>
    <w:rsid w:val="0033031D"/>
    <w:rsid w:val="003550B0"/>
    <w:rsid w:val="00361C93"/>
    <w:rsid w:val="00374659"/>
    <w:rsid w:val="0039151C"/>
    <w:rsid w:val="003A4EB3"/>
    <w:rsid w:val="003C144E"/>
    <w:rsid w:val="003D2BD4"/>
    <w:rsid w:val="003F30AF"/>
    <w:rsid w:val="00400299"/>
    <w:rsid w:val="004035AB"/>
    <w:rsid w:val="00421592"/>
    <w:rsid w:val="00441DD6"/>
    <w:rsid w:val="00453C98"/>
    <w:rsid w:val="004571D5"/>
    <w:rsid w:val="00481F54"/>
    <w:rsid w:val="00491F3A"/>
    <w:rsid w:val="004A702A"/>
    <w:rsid w:val="004C2A67"/>
    <w:rsid w:val="004C575B"/>
    <w:rsid w:val="004D4BE9"/>
    <w:rsid w:val="004E634E"/>
    <w:rsid w:val="004F70F1"/>
    <w:rsid w:val="00511EC8"/>
    <w:rsid w:val="00516449"/>
    <w:rsid w:val="0053275E"/>
    <w:rsid w:val="00535F01"/>
    <w:rsid w:val="005717DC"/>
    <w:rsid w:val="0057241A"/>
    <w:rsid w:val="00574B4A"/>
    <w:rsid w:val="005B24CC"/>
    <w:rsid w:val="005B49B7"/>
    <w:rsid w:val="005B654B"/>
    <w:rsid w:val="005C7FE0"/>
    <w:rsid w:val="005D0773"/>
    <w:rsid w:val="005E3209"/>
    <w:rsid w:val="005F6D4B"/>
    <w:rsid w:val="00603507"/>
    <w:rsid w:val="00622164"/>
    <w:rsid w:val="00626F3A"/>
    <w:rsid w:val="00640A0B"/>
    <w:rsid w:val="00661CB3"/>
    <w:rsid w:val="00661E4F"/>
    <w:rsid w:val="0068535F"/>
    <w:rsid w:val="00696782"/>
    <w:rsid w:val="006C36BD"/>
    <w:rsid w:val="006D1790"/>
    <w:rsid w:val="006D1865"/>
    <w:rsid w:val="006D39F1"/>
    <w:rsid w:val="006D3C98"/>
    <w:rsid w:val="006D67FB"/>
    <w:rsid w:val="006E239D"/>
    <w:rsid w:val="006F7596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93E8E"/>
    <w:rsid w:val="007A7914"/>
    <w:rsid w:val="007B1733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5748"/>
    <w:rsid w:val="008708E9"/>
    <w:rsid w:val="008819CA"/>
    <w:rsid w:val="00882749"/>
    <w:rsid w:val="00892F59"/>
    <w:rsid w:val="00894FF9"/>
    <w:rsid w:val="008A380E"/>
    <w:rsid w:val="008B2697"/>
    <w:rsid w:val="008B2BE8"/>
    <w:rsid w:val="008C5DC2"/>
    <w:rsid w:val="008D6D66"/>
    <w:rsid w:val="008E6E01"/>
    <w:rsid w:val="009050A1"/>
    <w:rsid w:val="009128BF"/>
    <w:rsid w:val="00944048"/>
    <w:rsid w:val="00962EE4"/>
    <w:rsid w:val="0098676D"/>
    <w:rsid w:val="00987419"/>
    <w:rsid w:val="009A0665"/>
    <w:rsid w:val="009A68B2"/>
    <w:rsid w:val="009A78CB"/>
    <w:rsid w:val="009B1ACD"/>
    <w:rsid w:val="009B42C7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80E1B"/>
    <w:rsid w:val="00A84978"/>
    <w:rsid w:val="00A97BA0"/>
    <w:rsid w:val="00AA0A5F"/>
    <w:rsid w:val="00AA7F1D"/>
    <w:rsid w:val="00AB0E02"/>
    <w:rsid w:val="00AB7260"/>
    <w:rsid w:val="00AC4F41"/>
    <w:rsid w:val="00AF7094"/>
    <w:rsid w:val="00B07CFA"/>
    <w:rsid w:val="00B13E0E"/>
    <w:rsid w:val="00B1575D"/>
    <w:rsid w:val="00B176C4"/>
    <w:rsid w:val="00B306F3"/>
    <w:rsid w:val="00B324D6"/>
    <w:rsid w:val="00B471EA"/>
    <w:rsid w:val="00B47CCF"/>
    <w:rsid w:val="00B63E31"/>
    <w:rsid w:val="00B67688"/>
    <w:rsid w:val="00B70FD1"/>
    <w:rsid w:val="00B737DC"/>
    <w:rsid w:val="00B83164"/>
    <w:rsid w:val="00B8733A"/>
    <w:rsid w:val="00B8737E"/>
    <w:rsid w:val="00B96919"/>
    <w:rsid w:val="00BA0C0C"/>
    <w:rsid w:val="00BB1669"/>
    <w:rsid w:val="00BF076D"/>
    <w:rsid w:val="00BF4BCD"/>
    <w:rsid w:val="00C00199"/>
    <w:rsid w:val="00C27551"/>
    <w:rsid w:val="00C32F52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D0168F"/>
    <w:rsid w:val="00D06D5B"/>
    <w:rsid w:val="00D23F0B"/>
    <w:rsid w:val="00D30584"/>
    <w:rsid w:val="00D813EB"/>
    <w:rsid w:val="00D848C9"/>
    <w:rsid w:val="00D97E49"/>
    <w:rsid w:val="00DA7C2A"/>
    <w:rsid w:val="00DD73F2"/>
    <w:rsid w:val="00DE39D7"/>
    <w:rsid w:val="00DF037B"/>
    <w:rsid w:val="00E00C59"/>
    <w:rsid w:val="00E04766"/>
    <w:rsid w:val="00E075FE"/>
    <w:rsid w:val="00E2387D"/>
    <w:rsid w:val="00E4570C"/>
    <w:rsid w:val="00E506F7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35F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5F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5F0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5F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879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Veronika Kloudová</cp:lastModifiedBy>
  <cp:revision>10</cp:revision>
  <cp:lastPrinted>2013-08-05T10:45:00Z</cp:lastPrinted>
  <dcterms:created xsi:type="dcterms:W3CDTF">2021-12-02T11:50:00Z</dcterms:created>
  <dcterms:modified xsi:type="dcterms:W3CDTF">2026-02-18T08:09:00Z</dcterms:modified>
</cp:coreProperties>
</file>